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w:t>
      </w:r>
      <w:proofErr w:type="spellStart"/>
      <w:r w:rsidRPr="005C6A49">
        <w:rPr>
          <w:lang w:val="en-US"/>
        </w:rPr>
        <w:t>od</w:t>
      </w:r>
      <w:proofErr w:type="spellEnd"/>
      <w:r w:rsidRPr="005C6A49">
        <w:rPr>
          <w:lang w:val="en-US"/>
        </w:rPr>
        <w:t xml:space="preserve">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ListParagraph"/>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ListParagraph"/>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ListParagraph"/>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ListParagraph"/>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ListParagraph"/>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ListParagraph"/>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ListParagraph"/>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ListParagraph"/>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ListParagraph"/>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ListParagraph"/>
        <w:numPr>
          <w:ilvl w:val="1"/>
          <w:numId w:val="1"/>
        </w:numPr>
        <w:rPr>
          <w:lang w:val="en-US"/>
        </w:rPr>
      </w:pPr>
      <w:r w:rsidRPr="005C6A49">
        <w:rPr>
          <w:lang w:val="en-US"/>
        </w:rPr>
        <w:t xml:space="preserve">Non-clustering – e.g. the "Cocktail Party Algorithm", allows you to find structure in a chaotic environment. (i.e. identifying individual voices and music from a mesh of sounds at a </w:t>
      </w:r>
      <w:proofErr w:type="spellStart"/>
      <w:r w:rsidRPr="005C6A49">
        <w:rPr>
          <w:lang w:val="en-US"/>
        </w:rPr>
        <w:t>coctail</w:t>
      </w:r>
      <w:proofErr w:type="spellEnd"/>
      <w:r w:rsidRPr="005C6A49">
        <w:rPr>
          <w:lang w:val="en-US"/>
        </w:rPr>
        <w:t xml:space="preserve"> party).</w:t>
      </w:r>
    </w:p>
    <w:p w:rsidR="00B0311C" w:rsidRPr="00B50D09" w:rsidRDefault="00B0311C" w:rsidP="00B0311C">
      <w:pPr>
        <w:rPr>
          <w:b/>
        </w:rPr>
      </w:pPr>
      <w:r w:rsidRPr="00B50D09">
        <w:rPr>
          <w:b/>
        </w:rPr>
        <w:t>Model representation:</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 y(</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 1, ..., m </w:t>
      </w:r>
      <w:r w:rsidRPr="005C6A49">
        <w:rPr>
          <w:rFonts w:cstheme="minorHAnsi"/>
          <w:lang w:val="en-US"/>
        </w:rPr>
        <w:t xml:space="preserve">— is called a training set </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ListParagraph"/>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Strong"/>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Strong"/>
          <w:b w:val="0"/>
          <w:lang w:val="en-US"/>
        </w:rPr>
        <w:t>single input</w:t>
      </w:r>
      <w:r w:rsidRPr="005C6A49">
        <w:rPr>
          <w:lang w:val="en-US"/>
        </w:rPr>
        <w:t xml:space="preserve"> value x.</w:t>
      </w:r>
    </w:p>
    <w:p w:rsidR="00B50D09" w:rsidRPr="00B50D09" w:rsidRDefault="00B50D09" w:rsidP="00B50D09">
      <w:pPr>
        <w:pStyle w:val="ListParagraph"/>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ListParagraph"/>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ListParagraph"/>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ListParagraph"/>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ListParagraph"/>
        <w:numPr>
          <w:ilvl w:val="0"/>
          <w:numId w:val="1"/>
        </w:numPr>
        <w:rPr>
          <w:rFonts w:cstheme="minorHAnsi"/>
          <w:lang w:val="en-US"/>
        </w:rPr>
      </w:pPr>
      <w:r w:rsidRPr="005C6A49">
        <w:rPr>
          <w:lang w:val="en-US"/>
        </w:rPr>
        <w:t xml:space="preserve">We can measure the accuracy of our hypothesis function by using a </w:t>
      </w:r>
      <w:r w:rsidRPr="005C6A49">
        <w:rPr>
          <w:rStyle w:val="Strong"/>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ListParagraph"/>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ListParagraph"/>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ListParagraph"/>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w:t>
      </w:r>
      <w:proofErr w:type="spellStart"/>
      <w:r w:rsidRPr="005C6A49">
        <w:rPr>
          <w:rStyle w:val="mathjaxmathcontainer"/>
          <w:lang w:val="en-US"/>
        </w:rPr>
        <w:t>yi</w:t>
      </w:r>
      <w:proofErr w:type="spellEnd"/>
      <w:r w:rsidRPr="005C6A49">
        <w:rPr>
          <w:lang w:val="en-US"/>
        </w:rPr>
        <w:t>, or the difference between the predicted value and the actual value.</w:t>
      </w:r>
    </w:p>
    <w:p w:rsidR="00316BF3" w:rsidRPr="005C6A49" w:rsidRDefault="00316BF3" w:rsidP="00B50D09">
      <w:pPr>
        <w:pStyle w:val="ListParagraph"/>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ListParagraph"/>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ListParagraph"/>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ListParagraph"/>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ListParagraph"/>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ListParagraph"/>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ListParagraph"/>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ListParagraph"/>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ListParagraph"/>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ListParagraph"/>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ListParagraph"/>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ListParagraph"/>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ListParagraph"/>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ListParagraph"/>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ListParagraph"/>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ListParagraph"/>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ListParagraph"/>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ListParagraph"/>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ListParagraph"/>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ListParagraph"/>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ListParagraph"/>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ListParagraph"/>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w:t>
      </w:r>
      <w:proofErr w:type="spellStart"/>
      <w:r w:rsidRPr="005C6A49">
        <w:rPr>
          <w:rStyle w:val="mathjaxmathcontainer"/>
          <w:lang w:val="en-US"/>
        </w:rPr>
        <w:t>th</w:t>
      </w:r>
      <w:proofErr w:type="spellEnd"/>
      <w:r w:rsidRPr="005C6A49">
        <w:rPr>
          <w:rStyle w:val="mathjaxmathcontainer"/>
          <w:lang w:val="en-US"/>
        </w:rPr>
        <w:t>)</w:t>
      </w:r>
      <w:r w:rsidRPr="005C6A49">
        <w:rPr>
          <w:lang w:val="en-US"/>
        </w:rPr>
        <w:t xml:space="preserve"> iteration would yield to a wrong implementation.</w:t>
      </w:r>
    </w:p>
    <w:p w:rsidR="004F4C43" w:rsidRPr="004F4C43" w:rsidRDefault="004F4C43" w:rsidP="004F4C43">
      <w:pPr>
        <w:pStyle w:val="ListParagraph"/>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ListParagraph"/>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ListParagraph"/>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ListParagraph"/>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ListParagraph"/>
        <w:rPr>
          <w:rStyle w:val="mathjaxmathcontainer"/>
          <w:rFonts w:cstheme="minorHAnsi"/>
          <w:lang w:val="en-US"/>
        </w:rPr>
      </w:pPr>
    </w:p>
    <w:p w:rsidR="008156A3" w:rsidRPr="008156A3" w:rsidRDefault="008156A3" w:rsidP="008156A3">
      <w:pPr>
        <w:pStyle w:val="ListParagraph"/>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ListParagraph"/>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ListParagraph"/>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ListParagraph"/>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 xml:space="preserve">derivative gets smaller while the slope gets less </w:t>
      </w:r>
      <w:proofErr w:type="spellStart"/>
      <w:r w:rsidRPr="005C6A49">
        <w:rPr>
          <w:lang w:val="en-US"/>
        </w:rPr>
        <w:t>steepy</w:t>
      </w:r>
      <w:proofErr w:type="spellEnd"/>
      <w:r w:rsidRPr="005C6A49">
        <w:rPr>
          <w:lang w:val="en-US"/>
        </w:rPr>
        <w:t>:</w:t>
      </w:r>
    </w:p>
    <w:p w:rsidR="00B037FB" w:rsidRPr="00B037FB" w:rsidRDefault="00B037FB" w:rsidP="00B037FB">
      <w:pPr>
        <w:pStyle w:val="ListParagraph"/>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ListParagraph"/>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ListParagraph"/>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ListParagraph"/>
        <w:numPr>
          <w:ilvl w:val="1"/>
          <w:numId w:val="2"/>
        </w:numPr>
        <w:rPr>
          <w:rFonts w:cstheme="minorHAnsi"/>
        </w:rPr>
      </w:pPr>
      <w:r>
        <w:rPr>
          <w:rFonts w:cstheme="minorHAnsi"/>
        </w:rPr>
        <w:t>for j=0:</w:t>
      </w:r>
    </w:p>
    <w:p w:rsidR="002D352D" w:rsidRPr="00FB4D36" w:rsidRDefault="008170E9" w:rsidP="00FB4D36">
      <w:pPr>
        <w:pStyle w:val="ListParagraph"/>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ListParagraph"/>
        <w:numPr>
          <w:ilvl w:val="1"/>
          <w:numId w:val="2"/>
        </w:numPr>
        <w:rPr>
          <w:rFonts w:cstheme="minorHAnsi"/>
        </w:rPr>
      </w:pPr>
      <w:r>
        <w:rPr>
          <w:rFonts w:cstheme="minorHAnsi"/>
        </w:rPr>
        <w:t>for j=1:</w:t>
      </w:r>
    </w:p>
    <w:p w:rsidR="00842E8E" w:rsidRPr="00FB4D36" w:rsidRDefault="008170E9" w:rsidP="00FB4D36">
      <w:pPr>
        <w:pStyle w:val="ListParagraph"/>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ListParagraph"/>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ListParagraph"/>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xml:space="preserve">, </w:t>
      </w:r>
      <w:proofErr w:type="spellStart"/>
      <w:r w:rsidRPr="005C6A49">
        <w:rPr>
          <w:rStyle w:val="mathjaxmathcontainer"/>
          <w:lang w:val="en-US"/>
        </w:rPr>
        <w:t>y</w:t>
      </w:r>
      <w:r w:rsidRPr="005C6A49">
        <w:rPr>
          <w:rStyle w:val="mathjaxmathcontainer"/>
          <w:vertAlign w:val="subscript"/>
          <w:lang w:val="en-US"/>
        </w:rPr>
        <w:t>i</w:t>
      </w:r>
      <w:proofErr w:type="spellEnd"/>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ListParagraph"/>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ListParagraph"/>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ListParagraph"/>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ListParagraph"/>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Strong"/>
          <w:b w:val="0"/>
          <w:lang w:val="en-US"/>
        </w:rPr>
        <w:t>batch gradient descent.</w:t>
      </w:r>
    </w:p>
    <w:p w:rsidR="0081142F" w:rsidRPr="005C6A49" w:rsidRDefault="0081142F" w:rsidP="0081142F">
      <w:pPr>
        <w:pStyle w:val="ListParagraph"/>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 xml:space="preserve">Linear </w:t>
      </w:r>
      <w:proofErr w:type="spellStart"/>
      <w:r w:rsidRPr="005C6A49">
        <w:rPr>
          <w:rFonts w:cstheme="minorHAnsi"/>
          <w:b/>
          <w:lang w:val="en-US"/>
        </w:rPr>
        <w:t>regresion</w:t>
      </w:r>
      <w:proofErr w:type="spellEnd"/>
      <w:r w:rsidRPr="005C6A49">
        <w:rPr>
          <w:rFonts w:cstheme="minorHAnsi"/>
          <w:b/>
          <w:lang w:val="en-US"/>
        </w:rPr>
        <w:t xml:space="preserve"> with multiple variables:</w:t>
      </w:r>
    </w:p>
    <w:p w:rsidR="00F60AE0" w:rsidRPr="005C6A49" w:rsidRDefault="00F60AE0" w:rsidP="00F60AE0">
      <w:pPr>
        <w:pStyle w:val="ListParagraph"/>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ListParagraph"/>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ListParagraph"/>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ListParagraph"/>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ListParagraph"/>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w:t>
      </w:r>
      <w:proofErr w:type="spellStart"/>
      <w:r w:rsidRPr="005C6A49">
        <w:rPr>
          <w:rFonts w:cstheme="minorHAnsi"/>
          <w:vertAlign w:val="superscript"/>
          <w:lang w:val="en-US"/>
        </w:rPr>
        <w:t>i</w:t>
      </w:r>
      <w:proofErr w:type="spellEnd"/>
      <w:r w:rsidRPr="005C6A49">
        <w:rPr>
          <w:rFonts w:cstheme="minorHAnsi"/>
          <w:vertAlign w:val="superscript"/>
          <w:lang w:val="en-US"/>
        </w:rPr>
        <w:t>)</w:t>
      </w:r>
      <w:r w:rsidRPr="005C6A49">
        <w:rPr>
          <w:rFonts w:cstheme="minorHAnsi"/>
          <w:lang w:val="en-US"/>
        </w:rPr>
        <w:t xml:space="preserve"> = 1):</w:t>
      </w:r>
    </w:p>
    <w:p w:rsidR="00F60AE0" w:rsidRDefault="00F60AE0" w:rsidP="00F60AE0">
      <w:pPr>
        <w:pStyle w:val="ListParagraph"/>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ListParagraph"/>
        <w:numPr>
          <w:ilvl w:val="0"/>
          <w:numId w:val="2"/>
        </w:numPr>
        <w:rPr>
          <w:rFonts w:cstheme="minorHAnsi"/>
          <w:lang w:val="en-US"/>
        </w:rPr>
      </w:pPr>
      <w:r w:rsidRPr="005C6A49">
        <w:rPr>
          <w:rFonts w:cstheme="minorHAnsi"/>
          <w:lang w:val="en-US"/>
        </w:rPr>
        <w:t xml:space="preserve">the </w:t>
      </w:r>
      <w:proofErr w:type="spellStart"/>
      <w:r w:rsidRPr="005C6A49">
        <w:rPr>
          <w:rFonts w:cstheme="minorHAnsi"/>
          <w:lang w:val="en-US"/>
        </w:rPr>
        <w:t>vectorised</w:t>
      </w:r>
      <w:proofErr w:type="spellEnd"/>
      <w:r w:rsidRPr="005C6A49">
        <w:rPr>
          <w:rFonts w:cstheme="minorHAnsi"/>
          <w:lang w:val="en-US"/>
        </w:rPr>
        <w:t xml:space="preserve"> version of cost function:</w:t>
      </w:r>
    </w:p>
    <w:p w:rsidR="00DF2794" w:rsidRDefault="00DF2794" w:rsidP="00DF2794">
      <w:pPr>
        <w:pStyle w:val="ListParagraph"/>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8170E9" w:rsidP="00DF2794">
      <w:pPr>
        <w:pStyle w:val="ListParagraph"/>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ListParagraph"/>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ListParagraph"/>
        <w:numPr>
          <w:ilvl w:val="1"/>
          <w:numId w:val="2"/>
        </w:numPr>
        <w:rPr>
          <w:rFonts w:cstheme="minorHAnsi"/>
          <w:lang w:val="en-US"/>
        </w:rPr>
      </w:pPr>
      <w:r w:rsidRPr="005C6A49">
        <w:rPr>
          <w:lang w:val="en-US"/>
        </w:rPr>
        <w:t xml:space="preserve">make a plot with </w:t>
      </w:r>
      <w:r w:rsidRPr="005C6A49">
        <w:rPr>
          <w:rStyle w:val="Emphasis"/>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ListParagraph"/>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ListParagraph"/>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ListParagraph"/>
        <w:numPr>
          <w:ilvl w:val="0"/>
          <w:numId w:val="2"/>
        </w:numPr>
        <w:rPr>
          <w:rFonts w:cstheme="minorHAnsi"/>
          <w:lang w:val="en-US"/>
        </w:rPr>
      </w:pPr>
      <w:r w:rsidRPr="00362A3E">
        <w:rPr>
          <w:rStyle w:val="Strong"/>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ListParagraph"/>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ListParagraph"/>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ListParagraph"/>
        <w:numPr>
          <w:ilvl w:val="0"/>
          <w:numId w:val="2"/>
        </w:numPr>
        <w:rPr>
          <w:rFonts w:cstheme="minorHAnsi"/>
          <w:lang w:val="en-US"/>
        </w:rPr>
      </w:pPr>
      <w:r w:rsidRPr="00362A3E">
        <w:rPr>
          <w:rFonts w:cstheme="minorHAnsi"/>
          <w:lang w:val="en-US"/>
        </w:rPr>
        <w:t xml:space="preserve">it’s </w:t>
      </w:r>
      <w:proofErr w:type="spellStart"/>
      <w:r w:rsidRPr="00362A3E">
        <w:rPr>
          <w:rFonts w:cstheme="minorHAnsi"/>
          <w:lang w:val="en-US"/>
        </w:rPr>
        <w:t>modyfying</w:t>
      </w:r>
      <w:proofErr w:type="spellEnd"/>
      <w:r w:rsidRPr="00362A3E">
        <w:rPr>
          <w:rFonts w:cstheme="minorHAnsi"/>
          <w:lang w:val="en-US"/>
        </w:rPr>
        <w:t xml:space="preserve"> ranges of our input variables so that they are all roughly the same range, </w:t>
      </w:r>
      <w:proofErr w:type="spellStart"/>
      <w:r w:rsidRPr="00362A3E">
        <w:rPr>
          <w:rFonts w:cstheme="minorHAnsi"/>
          <w:lang w:val="en-US"/>
        </w:rPr>
        <w:t>idealny</w:t>
      </w:r>
      <w:proofErr w:type="spellEnd"/>
      <w:r w:rsidRPr="00362A3E">
        <w:rPr>
          <w:rFonts w:cstheme="minorHAnsi"/>
          <w:lang w:val="en-US"/>
        </w:rPr>
        <w:t xml:space="preserve">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ListParagraph"/>
        <w:numPr>
          <w:ilvl w:val="0"/>
          <w:numId w:val="2"/>
        </w:numPr>
        <w:rPr>
          <w:rFonts w:cstheme="minorHAnsi"/>
        </w:rPr>
      </w:pPr>
      <w:r w:rsidRPr="00362A3E">
        <w:rPr>
          <w:rFonts w:cstheme="minorHAnsi"/>
        </w:rPr>
        <w:t>two techniques:</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feature scaling – involves dividing the input values by the range (i.e. the maximum value minus the minimum value) of the </w:t>
      </w:r>
      <w:proofErr w:type="spellStart"/>
      <w:r w:rsidRPr="00362A3E">
        <w:rPr>
          <w:rFonts w:cstheme="minorHAnsi"/>
          <w:lang w:val="en-US"/>
        </w:rPr>
        <w:t>inpur</w:t>
      </w:r>
      <w:proofErr w:type="spellEnd"/>
      <w:r w:rsidRPr="00362A3E">
        <w:rPr>
          <w:rFonts w:cstheme="minorHAnsi"/>
          <w:lang w:val="en-US"/>
        </w:rPr>
        <w:t xml:space="preserve">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)/s(</w:t>
      </w:r>
      <w:proofErr w:type="spellStart"/>
      <w:r w:rsidR="00D65AC5" w:rsidRPr="00362A3E">
        <w:rPr>
          <w:rFonts w:cstheme="minorHAnsi"/>
          <w:lang w:val="en-US"/>
        </w:rPr>
        <w:t>i</w:t>
      </w:r>
      <w:proofErr w:type="spellEnd"/>
      <w:r w:rsidR="00D65AC5" w:rsidRPr="00362A3E">
        <w:rPr>
          <w:rFonts w:cstheme="minorHAnsi"/>
          <w:lang w:val="en-US"/>
        </w:rPr>
        <w:t>))</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mean normalization – involves </w:t>
      </w:r>
      <w:proofErr w:type="spellStart"/>
      <w:r w:rsidRPr="00362A3E">
        <w:rPr>
          <w:rFonts w:cstheme="minorHAnsi"/>
          <w:lang w:val="en-US"/>
        </w:rPr>
        <w:t>substracting</w:t>
      </w:r>
      <w:proofErr w:type="spellEnd"/>
      <w:r w:rsidRPr="00362A3E">
        <w:rPr>
          <w:rFonts w:cstheme="minorHAnsi"/>
          <w:lang w:val="en-US"/>
        </w:rPr>
        <w:t xml:space="preserve"> the average value for an input variable from the values for that input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)-u(</w:t>
      </w:r>
      <w:proofErr w:type="spellStart"/>
      <w:r w:rsidR="00D65AC5" w:rsidRPr="00362A3E">
        <w:rPr>
          <w:rFonts w:cstheme="minorHAnsi"/>
          <w:lang w:val="en-US"/>
        </w:rPr>
        <w:t>i</w:t>
      </w:r>
      <w:proofErr w:type="spellEnd"/>
      <w:r w:rsidR="00D65AC5" w:rsidRPr="00362A3E">
        <w:rPr>
          <w:rFonts w:cstheme="minorHAnsi"/>
          <w:lang w:val="en-US"/>
        </w:rPr>
        <w:t>))</w:t>
      </w:r>
    </w:p>
    <w:p w:rsidR="00D65AC5" w:rsidRPr="00362A3E" w:rsidRDefault="00D65AC5" w:rsidP="00D65AC5">
      <w:pPr>
        <w:pStyle w:val="ListParagraph"/>
        <w:numPr>
          <w:ilvl w:val="0"/>
          <w:numId w:val="2"/>
        </w:numPr>
        <w:rPr>
          <w:rFonts w:cstheme="minorHAnsi"/>
        </w:rPr>
      </w:pPr>
      <w:r w:rsidRPr="00362A3E">
        <w:rPr>
          <w:rFonts w:cstheme="minorHAnsi"/>
        </w:rPr>
        <w:t>implementing both of above:</w:t>
      </w:r>
    </w:p>
    <w:p w:rsidR="00D65AC5" w:rsidRPr="00362A3E" w:rsidRDefault="00D65AC5" w:rsidP="00D65AC5">
      <w:pPr>
        <w:pStyle w:val="ListParagraph"/>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ListParagraph"/>
        <w:rPr>
          <w:rFonts w:cstheme="minorHAnsi"/>
          <w:lang w:val="en-US"/>
        </w:rPr>
      </w:pPr>
      <w:r w:rsidRPr="00362A3E">
        <w:rPr>
          <w:lang w:val="en-US"/>
        </w:rPr>
        <w:t xml:space="preserve">where </w:t>
      </w:r>
      <w:r w:rsidRPr="00362A3E">
        <w:rPr>
          <w:rStyle w:val="mathjaxmathcontainer"/>
        </w:rPr>
        <w:t>μ</w:t>
      </w:r>
      <w:proofErr w:type="spellStart"/>
      <w:r w:rsidRPr="00362A3E">
        <w:rPr>
          <w:rStyle w:val="mathjaxmathcontainer"/>
          <w:vertAlign w:val="subscript"/>
          <w:lang w:val="en-US"/>
        </w:rPr>
        <w:t>i</w:t>
      </w:r>
      <w:proofErr w:type="spellEnd"/>
      <w:r w:rsidRPr="00362A3E">
        <w:rPr>
          <w:lang w:val="en-US"/>
        </w:rPr>
        <w:t xml:space="preserve"> is the </w:t>
      </w:r>
      <w:r w:rsidRPr="00362A3E">
        <w:rPr>
          <w:rStyle w:val="Strong"/>
          <w:b w:val="0"/>
          <w:lang w:val="en-US"/>
        </w:rPr>
        <w:t>average</w:t>
      </w:r>
      <w:r w:rsidRPr="00362A3E">
        <w:rPr>
          <w:lang w:val="en-US"/>
        </w:rPr>
        <w:t xml:space="preserve"> of all the values for feature (</w:t>
      </w:r>
      <w:proofErr w:type="spellStart"/>
      <w:r w:rsidRPr="00362A3E">
        <w:rPr>
          <w:lang w:val="en-US"/>
        </w:rPr>
        <w:t>i</w:t>
      </w:r>
      <w:proofErr w:type="spellEnd"/>
      <w:r w:rsidRPr="00362A3E">
        <w:rPr>
          <w:lang w:val="en-US"/>
        </w:rPr>
        <w:t xml:space="preserve">) and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range of values (max - min), or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standard deviation</w:t>
      </w:r>
    </w:p>
    <w:p w:rsidR="00D65AC5" w:rsidRPr="00362A3E" w:rsidRDefault="00D65AC5" w:rsidP="00D65AC5">
      <w:pPr>
        <w:pStyle w:val="ListParagraph"/>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ListParagraph"/>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ListParagraph"/>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ListParagraph"/>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ListParagraph"/>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Strong"/>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ListParagraph"/>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ListParagraph"/>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ListParagraph"/>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ListParagraph"/>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ListParagraph"/>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ListParagraph"/>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ListParagraph"/>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ListParagraph"/>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ListParagraph"/>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ListParagraph"/>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ListParagraph"/>
        <w:numPr>
          <w:ilvl w:val="0"/>
          <w:numId w:val="3"/>
        </w:numPr>
        <w:rPr>
          <w:rFonts w:cstheme="minorHAnsi"/>
          <w:lang w:val="en-US"/>
        </w:rPr>
      </w:pPr>
      <w:r>
        <w:rPr>
          <w:rFonts w:cstheme="minorHAnsi"/>
          <w:lang w:val="en-US"/>
        </w:rPr>
        <w:t xml:space="preserve">in Octave: </w:t>
      </w:r>
      <w:proofErr w:type="spellStart"/>
      <w:r>
        <w:rPr>
          <w:rFonts w:cstheme="minorHAnsi"/>
          <w:lang w:val="en-US"/>
        </w:rPr>
        <w:t>pinv</w:t>
      </w:r>
      <w:proofErr w:type="spellEnd"/>
      <w:r>
        <w:rPr>
          <w:rFonts w:cstheme="minorHAnsi"/>
          <w:lang w:val="en-US"/>
        </w:rPr>
        <w:t>(X’*X)*X’*y</w:t>
      </w:r>
    </w:p>
    <w:p w:rsidR="00B14114" w:rsidRDefault="00B14114" w:rsidP="00B14114">
      <w:pPr>
        <w:rPr>
          <w:rFonts w:cstheme="minorHAnsi"/>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ListParagraph"/>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ListParagraph"/>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ListParagraph"/>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proofErr w:type="spellStart"/>
      <w:r w:rsidR="001C249E">
        <w:rPr>
          <w:vertAlign w:val="superscript"/>
          <w:lang w:val="en-US"/>
        </w:rPr>
        <w:t>T</w:t>
      </w:r>
      <w:r w:rsidR="001C249E">
        <w:rPr>
          <w:lang w:val="en-US"/>
        </w:rPr>
        <w:t>x</w:t>
      </w:r>
      <w:proofErr w:type="spellEnd"/>
      <w:r w:rsidR="001C249E">
        <w:rPr>
          <w:lang w:val="en-US"/>
        </w:rPr>
        <w:t xml:space="preserve"> and it</w:t>
      </w:r>
      <w:r w:rsidR="00AE794D" w:rsidRPr="00AE794D">
        <w:rPr>
          <w:lang w:val="en-US"/>
        </w:rPr>
        <w:t xml:space="preserve"> can be &gt; 1 or &lt; 0</w:t>
      </w:r>
    </w:p>
    <w:p w:rsidR="00A927F2" w:rsidRPr="00A927F2" w:rsidRDefault="00BE4DEA" w:rsidP="00B17C3C">
      <w:pPr>
        <w:pStyle w:val="ListParagraph"/>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0 &lt;= 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ListParagraph"/>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ListParagraph"/>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ListParagraph"/>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ListParagraph"/>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ListParagraph"/>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w:t>
      </w:r>
      <w:proofErr w:type="spellStart"/>
      <w:r>
        <w:rPr>
          <w:lang w:val="en-US"/>
        </w:rPr>
        <w:t>tumorSize</w:t>
      </w:r>
      <w:proofErr w:type="spellEnd"/>
      <w:r>
        <w:rPr>
          <w:lang w:val="en-US"/>
        </w:rPr>
        <w:t xml:space="preserv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ListParagraph"/>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 xml:space="preserve">(x) &gt;= 0.5 when </w:t>
      </w:r>
      <w:r w:rsidR="00DF0507" w:rsidRPr="001819BD">
        <w:t>θ</w:t>
      </w:r>
      <w:proofErr w:type="spellStart"/>
      <w:r w:rsidR="001819BD">
        <w:rPr>
          <w:vertAlign w:val="superscript"/>
          <w:lang w:val="en-US"/>
        </w:rPr>
        <w:t>T</w:t>
      </w:r>
      <w:r w:rsidR="001819BD">
        <w:rPr>
          <w:lang w:val="en-US"/>
        </w:rPr>
        <w:t>x</w:t>
      </w:r>
      <w:proofErr w:type="spellEnd"/>
      <w:r w:rsidR="001819BD">
        <w:rPr>
          <w:lang w:val="en-US"/>
        </w:rPr>
        <w:t xml:space="preserve">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ListParagraph"/>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ListParagraph"/>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ListParagraph"/>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ListParagraph"/>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ListParagraph"/>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ListParagraph"/>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ListParagraph"/>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ListParagraph"/>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ListParagraph"/>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w:t>
      </w:r>
      <w:proofErr w:type="spellStart"/>
      <w:r>
        <w:rPr>
          <w:rFonts w:ascii="Calibri" w:hAnsi="Calibri" w:cs="Calibri"/>
          <w:color w:val="333333"/>
          <w:sz w:val="21"/>
          <w:szCs w:val="21"/>
          <w:shd w:val="clear" w:color="auto" w:fill="FFFFFF"/>
          <w:lang w:val="en-US"/>
        </w:rPr>
        <w:t>vectorized</w:t>
      </w:r>
      <w:proofErr w:type="spellEnd"/>
      <w:r>
        <w:rPr>
          <w:rFonts w:ascii="Calibri" w:hAnsi="Calibri" w:cs="Calibri"/>
          <w:color w:val="333333"/>
          <w:sz w:val="21"/>
          <w:szCs w:val="21"/>
          <w:shd w:val="clear" w:color="auto" w:fill="FFFFFF"/>
          <w:lang w:val="en-US"/>
        </w:rPr>
        <w:t xml:space="preserve"> implementation:</w:t>
      </w:r>
    </w:p>
    <w:p w:rsidR="009327D5" w:rsidRP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ListParagraph"/>
        <w:rPr>
          <w:lang w:val="en-US"/>
        </w:rPr>
      </w:pPr>
      <w:r>
        <w:rPr>
          <w:rFonts w:ascii="Calibri" w:hAnsi="Calibri" w:cs="Calibri"/>
          <w:color w:val="333333"/>
          <w:sz w:val="21"/>
          <w:szCs w:val="21"/>
          <w:shd w:val="clear" w:color="auto" w:fill="FFFFFF"/>
          <w:lang w:val="en-US"/>
        </w:rPr>
        <w:t>so the algorithm is identical to linear regression, what is different is h</w:t>
      </w:r>
      <w:r w:rsidRPr="002A02A2">
        <w:rPr>
          <w:vertAlign w:val="subscript"/>
        </w:rPr>
        <w:t>θ</w:t>
      </w:r>
      <w:r w:rsidRPr="005D39B4">
        <w:rPr>
          <w:lang w:val="en-US"/>
        </w:rPr>
        <w:t>(x) definition</w:t>
      </w:r>
      <w:r w:rsidR="00601B50">
        <w:rPr>
          <w:lang w:val="en-US"/>
        </w:rPr>
        <w:t xml:space="preserve">; </w:t>
      </w:r>
      <w:proofErr w:type="spellStart"/>
      <w:r w:rsidR="00601B50">
        <w:rPr>
          <w:lang w:val="en-US"/>
        </w:rPr>
        <w:t>vectorized</w:t>
      </w:r>
      <w:proofErr w:type="spellEnd"/>
      <w:r w:rsidR="00601B50">
        <w:rPr>
          <w:lang w:val="en-US"/>
        </w:rPr>
        <w:t>:</w:t>
      </w:r>
    </w:p>
    <w:p w:rsidR="005D39B4" w:rsidRDefault="005D39B4"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ListParagraph"/>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ListParagraph"/>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ListParagraph"/>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 with the “</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function:</w:t>
      </w:r>
    </w:p>
    <w:p w:rsidR="00305194" w:rsidRDefault="00305194"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creates an object containing the options we want to send to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w:t>
      </w:r>
      <w:r w:rsidR="00DC184C">
        <w:rPr>
          <w:rFonts w:ascii="Calibri" w:hAnsi="Calibri" w:cs="Calibri"/>
          <w:color w:val="333333"/>
          <w:sz w:val="21"/>
          <w:szCs w:val="21"/>
          <w:shd w:val="clear" w:color="auto" w:fill="FFFFFF"/>
          <w:lang w:val="en-US"/>
        </w:rPr>
        <w:t xml:space="preserve"> – here: providing gradient is on and max number of iteration is 100; @</w:t>
      </w:r>
      <w:proofErr w:type="spellStart"/>
      <w:r w:rsidR="00DC184C">
        <w:rPr>
          <w:rFonts w:ascii="Calibri" w:hAnsi="Calibri" w:cs="Calibri"/>
          <w:color w:val="333333"/>
          <w:sz w:val="21"/>
          <w:szCs w:val="21"/>
          <w:shd w:val="clear" w:color="auto" w:fill="FFFFFF"/>
          <w:lang w:val="en-US"/>
        </w:rPr>
        <w:t>costFunction</w:t>
      </w:r>
      <w:proofErr w:type="spellEnd"/>
      <w:r w:rsidR="00DC184C">
        <w:rPr>
          <w:rFonts w:ascii="Calibri" w:hAnsi="Calibri" w:cs="Calibri"/>
          <w:color w:val="333333"/>
          <w:sz w:val="21"/>
          <w:szCs w:val="21"/>
          <w:shd w:val="clear" w:color="auto" w:fill="FFFFFF"/>
          <w:lang w:val="en-US"/>
        </w:rPr>
        <w:t xml:space="preserve">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NoSpacing"/>
        <w:numPr>
          <w:ilvl w:val="0"/>
          <w:numId w:val="3"/>
        </w:numPr>
        <w:rPr>
          <w:rFonts w:cstheme="minorHAnsi"/>
          <w:sz w:val="21"/>
          <w:szCs w:val="21"/>
          <w:lang w:val="en-US"/>
        </w:rPr>
      </w:pPr>
      <w:r w:rsidRPr="00947AF1">
        <w:rPr>
          <w:rFonts w:cstheme="minorHAnsi"/>
          <w:sz w:val="21"/>
          <w:szCs w:val="21"/>
          <w:lang w:val="en-US"/>
        </w:rPr>
        <w:t>so we train a logistic regression classifier</w:t>
      </w:r>
      <w:r w:rsidRPr="00947AF1">
        <w:rPr>
          <w:rStyle w:val="mord"/>
          <w:rFonts w:cstheme="minorHAnsi"/>
          <w:i/>
          <w:iCs/>
          <w:color w:val="333333"/>
          <w:sz w:val="21"/>
          <w:szCs w:val="21"/>
          <w:lang w:val="en-US"/>
        </w:rPr>
        <w:t xml:space="preserve"> 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xml:space="preserve"> for each class to predict the probability that y = </w:t>
      </w:r>
      <w:proofErr w:type="spellStart"/>
      <w:r w:rsidRPr="00947AF1">
        <w:rPr>
          <w:rFonts w:cstheme="minorHAnsi"/>
          <w:sz w:val="21"/>
          <w:szCs w:val="21"/>
          <w:lang w:val="en-US"/>
        </w:rPr>
        <w:t>i</w:t>
      </w:r>
      <w:proofErr w:type="spellEnd"/>
    </w:p>
    <w:p w:rsidR="00653691" w:rsidRPr="00947AF1" w:rsidRDefault="00167890" w:rsidP="00947AF1">
      <w:pPr>
        <w:pStyle w:val="NoSpacing"/>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p>
    <w:p w:rsidR="0041603C" w:rsidRPr="0041603C" w:rsidRDefault="0041603C" w:rsidP="00A36964">
      <w:pPr>
        <w:pStyle w:val="NoSpacing"/>
        <w:numPr>
          <w:ilvl w:val="0"/>
          <w:numId w:val="5"/>
        </w:numPr>
        <w:rPr>
          <w:shd w:val="clear" w:color="auto" w:fill="FFFFFF"/>
          <w:lang w:val="en-US"/>
        </w:rPr>
      </w:pPr>
      <w:r>
        <w:rPr>
          <w:shd w:val="clear" w:color="auto" w:fill="FFFFFF"/>
          <w:lang w:val="en-US"/>
        </w:rPr>
        <w:t>examples of overfitting:</w:t>
      </w:r>
    </w:p>
    <w:p w:rsidR="00570981" w:rsidRDefault="00570981"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7E4070F8" wp14:editId="1C0D6C97">
            <wp:extent cx="4278702" cy="227471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040" cy="2296155"/>
                    </a:xfrm>
                    <a:prstGeom prst="rect">
                      <a:avLst/>
                    </a:prstGeom>
                  </pic:spPr>
                </pic:pic>
              </a:graphicData>
            </a:graphic>
          </wp:inline>
        </w:drawing>
      </w:r>
    </w:p>
    <w:p w:rsidR="000B3B83" w:rsidRPr="00E705EB" w:rsidRDefault="000B3B83"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23E51F07" wp14:editId="3BBAC6A0">
            <wp:extent cx="4518787" cy="2139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989" cy="2156017"/>
                    </a:xfrm>
                    <a:prstGeom prst="rect">
                      <a:avLst/>
                    </a:prstGeom>
                  </pic:spPr>
                </pic:pic>
              </a:graphicData>
            </a:graphic>
          </wp:inline>
        </w:drawing>
      </w:r>
    </w:p>
    <w:p w:rsidR="00167890"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overfitting may become a problem when we have a lot of features and very little training data</w:t>
      </w:r>
    </w:p>
    <w:p w:rsidR="009616CF"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options to address overfitting:</w:t>
      </w:r>
    </w:p>
    <w:p w:rsidR="009C098E" w:rsidRP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reduce number of features – </w:t>
      </w:r>
      <w:r w:rsidR="009C098E" w:rsidRPr="008E1B0A">
        <w:rPr>
          <w:rFonts w:ascii="Calibri" w:hAnsi="Calibri" w:cs="Calibri"/>
          <w:color w:val="333333"/>
          <w:sz w:val="21"/>
          <w:szCs w:val="21"/>
          <w:shd w:val="clear" w:color="auto" w:fill="FFFFFF"/>
          <w:lang w:val="en-US"/>
        </w:rPr>
        <w:t>manually select more important features to keep</w:t>
      </w:r>
      <w:r>
        <w:rPr>
          <w:rFonts w:ascii="Calibri" w:hAnsi="Calibri" w:cs="Calibri"/>
          <w:color w:val="333333"/>
          <w:sz w:val="21"/>
          <w:szCs w:val="21"/>
          <w:shd w:val="clear" w:color="auto" w:fill="FFFFFF"/>
          <w:lang w:val="en-US"/>
        </w:rPr>
        <w:t xml:space="preserve">, or </w:t>
      </w:r>
      <w:r w:rsidRPr="008E1B0A">
        <w:rPr>
          <w:rFonts w:ascii="Calibri" w:hAnsi="Calibri" w:cs="Calibri"/>
          <w:color w:val="333333"/>
          <w:sz w:val="21"/>
          <w:szCs w:val="21"/>
          <w:shd w:val="clear" w:color="auto" w:fill="FFFFFF"/>
          <w:lang w:val="en-US"/>
        </w:rPr>
        <w:t xml:space="preserve">automatically </w:t>
      </w:r>
      <w:r>
        <w:rPr>
          <w:rFonts w:ascii="Calibri" w:hAnsi="Calibri" w:cs="Calibri"/>
          <w:color w:val="333333"/>
          <w:sz w:val="21"/>
          <w:szCs w:val="21"/>
          <w:shd w:val="clear" w:color="auto" w:fill="FFFFFF"/>
          <w:lang w:val="en-US"/>
        </w:rPr>
        <w:t>(</w:t>
      </w:r>
      <w:r w:rsidR="009C098E" w:rsidRPr="008E1B0A">
        <w:rPr>
          <w:rFonts w:ascii="Calibri" w:hAnsi="Calibri" w:cs="Calibri"/>
          <w:color w:val="333333"/>
          <w:sz w:val="21"/>
          <w:szCs w:val="21"/>
          <w:shd w:val="clear" w:color="auto" w:fill="FFFFFF"/>
          <w:lang w:val="en-US"/>
        </w:rPr>
        <w:t>u</w:t>
      </w:r>
      <w:r w:rsidRPr="008E1B0A">
        <w:rPr>
          <w:rFonts w:ascii="Calibri" w:hAnsi="Calibri" w:cs="Calibri"/>
          <w:color w:val="333333"/>
          <w:sz w:val="21"/>
          <w:szCs w:val="21"/>
          <w:shd w:val="clear" w:color="auto" w:fill="FFFFFF"/>
          <w:lang w:val="en-US"/>
        </w:rPr>
        <w:t>sing</w:t>
      </w:r>
      <w:r w:rsidR="009C098E" w:rsidRPr="008E1B0A">
        <w:rPr>
          <w:rFonts w:ascii="Calibri" w:hAnsi="Calibri" w:cs="Calibri"/>
          <w:color w:val="333333"/>
          <w:sz w:val="21"/>
          <w:szCs w:val="21"/>
          <w:shd w:val="clear" w:color="auto" w:fill="FFFFFF"/>
          <w:lang w:val="en-US"/>
        </w:rPr>
        <w:t xml:space="preserve"> model selection algorithm</w:t>
      </w:r>
      <w:r>
        <w:rPr>
          <w:rFonts w:ascii="Calibri" w:hAnsi="Calibri" w:cs="Calibri"/>
          <w:color w:val="333333"/>
          <w:sz w:val="21"/>
          <w:szCs w:val="21"/>
          <w:shd w:val="clear" w:color="auto" w:fill="FFFFFF"/>
          <w:lang w:val="en-US"/>
        </w:rPr>
        <w:t>)</w:t>
      </w:r>
    </w:p>
    <w:p w:rsid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 </w:t>
      </w:r>
      <w:r w:rsidRPr="008E1B0A">
        <w:rPr>
          <w:rFonts w:ascii="Calibri" w:hAnsi="Calibri" w:cs="Calibri"/>
          <w:color w:val="333333"/>
          <w:sz w:val="21"/>
          <w:szCs w:val="21"/>
          <w:shd w:val="clear" w:color="auto" w:fill="FFFFFF"/>
          <w:lang w:val="en-US"/>
        </w:rPr>
        <w:t>keep all the features, but reduce</w:t>
      </w:r>
      <w:r>
        <w:rPr>
          <w:rFonts w:ascii="Calibri" w:hAnsi="Calibri" w:cs="Calibri"/>
          <w:color w:val="333333"/>
          <w:sz w:val="21"/>
          <w:szCs w:val="21"/>
          <w:shd w:val="clear" w:color="auto" w:fill="FFFFFF"/>
          <w:lang w:val="en-US"/>
        </w:rPr>
        <w:t xml:space="preserve"> magnitude/values of parameters </w:t>
      </w:r>
      <w:r w:rsidR="001F2EBF" w:rsidRPr="001819BD">
        <w:t>θ</w:t>
      </w:r>
      <w:r w:rsidR="001F2EBF" w:rsidRPr="001F2EBF">
        <w:rPr>
          <w:vertAlign w:val="subscript"/>
          <w:lang w:val="en-US"/>
        </w:rPr>
        <w:t>j</w:t>
      </w:r>
      <w:r>
        <w:rPr>
          <w:rFonts w:ascii="Calibri" w:hAnsi="Calibri" w:cs="Calibri"/>
          <w:color w:val="333333"/>
          <w:sz w:val="21"/>
          <w:szCs w:val="21"/>
          <w:shd w:val="clear" w:color="auto" w:fill="FFFFFF"/>
          <w:lang w:val="en-US"/>
        </w:rPr>
        <w:t xml:space="preserve">; </w:t>
      </w:r>
      <w:r w:rsidRPr="008E1B0A">
        <w:rPr>
          <w:rFonts w:ascii="Calibri" w:hAnsi="Calibri" w:cs="Calibri"/>
          <w:color w:val="333333"/>
          <w:sz w:val="21"/>
          <w:szCs w:val="21"/>
          <w:shd w:val="clear" w:color="auto" w:fill="FFFFFF"/>
          <w:lang w:val="en-US"/>
        </w:rPr>
        <w:t>works well when we have a lot of features, each of contributes a bit to predicting y</w:t>
      </w:r>
    </w:p>
    <w:p w:rsidR="0041603C" w:rsidRPr="00A36964" w:rsidRDefault="0041603C" w:rsidP="00A36964">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u w:val="single"/>
          <w:shd w:val="clear" w:color="auto" w:fill="FFFFFF"/>
          <w:lang w:val="en-US"/>
        </w:rPr>
        <w:t>cost function</w:t>
      </w:r>
      <w:r w:rsidR="00A36964">
        <w:rPr>
          <w:rFonts w:ascii="Calibri" w:hAnsi="Calibri" w:cs="Calibri"/>
          <w:color w:val="333333"/>
          <w:sz w:val="21"/>
          <w:szCs w:val="21"/>
          <w:shd w:val="clear" w:color="auto" w:fill="FFFFFF"/>
          <w:lang w:val="en-US"/>
        </w:rPr>
        <w:t xml:space="preserve"> – we can “penalize” some of the features by reducing their weights, to eliminate their influence without getting rid of them, e.g. we add to the cost function formula:</w:t>
      </w:r>
      <w:r w:rsidR="00A36964" w:rsidRPr="00A36964">
        <w:rPr>
          <w:rFonts w:ascii="Calibri" w:hAnsi="Calibri" w:cs="Calibri"/>
          <w:color w:val="333333"/>
          <w:sz w:val="21"/>
          <w:szCs w:val="21"/>
          <w:shd w:val="clear" w:color="auto" w:fill="FFFFFF"/>
          <w:lang w:val="en-US"/>
        </w:rPr>
        <w:t xml:space="preserve"> </w:t>
      </w:r>
    </w:p>
    <w:p w:rsidR="00A36964" w:rsidRDefault="00A36964" w:rsidP="00A36964">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49B24E1" wp14:editId="30D06ADD">
            <wp:extent cx="3724312" cy="197493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67"/>
                    <a:stretch/>
                  </pic:blipFill>
                  <pic:spPr bwMode="auto">
                    <a:xfrm>
                      <a:off x="0" y="0"/>
                      <a:ext cx="3745809" cy="1986334"/>
                    </a:xfrm>
                    <a:prstGeom prst="rect">
                      <a:avLst/>
                    </a:prstGeom>
                    <a:ln>
                      <a:noFill/>
                    </a:ln>
                    <a:extLst>
                      <a:ext uri="{53640926-AAD7-44D8-BBD7-CCE9431645EC}">
                        <a14:shadowObscured xmlns:a14="http://schemas.microsoft.com/office/drawing/2010/main"/>
                      </a:ext>
                    </a:extLst>
                  </pic:spPr>
                </pic:pic>
              </a:graphicData>
            </a:graphic>
          </wp:inline>
        </w:drawing>
      </w:r>
    </w:p>
    <w:p w:rsidR="00A36964" w:rsidRPr="00AF5046" w:rsidRDefault="00A36964" w:rsidP="00A36964">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set </w:t>
      </w:r>
      <w:r w:rsidRPr="001819BD">
        <w:t>θ</w:t>
      </w:r>
      <w:r w:rsidRPr="00AF5046">
        <w:rPr>
          <w:vertAlign w:val="subscript"/>
          <w:lang w:val="en-US"/>
        </w:rPr>
        <w:t>3</w:t>
      </w:r>
      <w:r w:rsidRPr="00AF5046">
        <w:rPr>
          <w:lang w:val="en-US"/>
        </w:rPr>
        <w:t xml:space="preserve"> and </w:t>
      </w:r>
      <w:r w:rsidRPr="001819BD">
        <w:t>θ</w:t>
      </w:r>
      <w:r w:rsidRPr="00AF5046">
        <w:rPr>
          <w:vertAlign w:val="subscript"/>
          <w:lang w:val="en-US"/>
        </w:rPr>
        <w:t>4</w:t>
      </w:r>
      <w:r w:rsidRPr="00AF5046">
        <w:rPr>
          <w:lang w:val="en-US"/>
        </w:rPr>
        <w:t xml:space="preserve"> to the values near to ze</w:t>
      </w:r>
      <w:r w:rsidR="00AF5046">
        <w:rPr>
          <w:lang w:val="en-US"/>
        </w:rPr>
        <w:t>ro</w:t>
      </w:r>
    </w:p>
    <w:p w:rsidR="00A36964" w:rsidRPr="003B2576" w:rsidRDefault="00D80ED7"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smaller values for parameters </w:t>
      </w:r>
      <w:r w:rsidRPr="001819BD">
        <w:t>θ</w:t>
      </w:r>
      <w:r w:rsidRPr="00D80ED7">
        <w:rPr>
          <w:lang w:val="en-US"/>
        </w:rPr>
        <w:t xml:space="preserve"> will </w:t>
      </w:r>
      <w:r>
        <w:rPr>
          <w:lang w:val="en-US"/>
        </w:rPr>
        <w:t>make</w:t>
      </w:r>
      <w:r w:rsidRPr="00D80ED7">
        <w:rPr>
          <w:lang w:val="en-US"/>
        </w:rPr>
        <w:t xml:space="preserve"> hypothesis</w:t>
      </w:r>
      <w:r>
        <w:rPr>
          <w:lang w:val="en-US"/>
        </w:rPr>
        <w:t xml:space="preserve"> </w:t>
      </w:r>
      <w:r w:rsidRPr="00D80ED7">
        <w:rPr>
          <w:lang w:val="en-US"/>
        </w:rPr>
        <w:t xml:space="preserve">simpler and less prone to overfitting </w:t>
      </w:r>
    </w:p>
    <w:p w:rsidR="00D968D5" w:rsidRPr="007E61AB" w:rsidRDefault="003B2576" w:rsidP="007E61AB">
      <w:pPr>
        <w:pStyle w:val="ListParagraph"/>
        <w:numPr>
          <w:ilvl w:val="0"/>
          <w:numId w:val="3"/>
        </w:numPr>
        <w:rPr>
          <w:rFonts w:ascii="Calibri" w:hAnsi="Calibri" w:cs="Calibri"/>
          <w:color w:val="333333"/>
          <w:sz w:val="21"/>
          <w:szCs w:val="21"/>
          <w:shd w:val="clear" w:color="auto" w:fill="FFFFFF"/>
          <w:lang w:val="en-US"/>
        </w:rPr>
      </w:pPr>
      <w:r>
        <w:rPr>
          <w:lang w:val="en-US"/>
        </w:rPr>
        <w:lastRenderedPageBreak/>
        <w:t xml:space="preserve">if there is a lot of parameters, the best option is to </w:t>
      </w:r>
      <w:r w:rsidR="00D968D5">
        <w:rPr>
          <w:lang w:val="en-US"/>
        </w:rPr>
        <w:t xml:space="preserve">reduce values for all of the thetas </w:t>
      </w:r>
      <w:r w:rsidR="007E61AB">
        <w:rPr>
          <w:lang w:val="en-US"/>
        </w:rPr>
        <w:t xml:space="preserve">(beside </w:t>
      </w:r>
      <w:r w:rsidR="007E61AB" w:rsidRPr="001819BD">
        <w:t>θ</w:t>
      </w:r>
      <w:r w:rsidR="007E61AB" w:rsidRPr="007E61AB">
        <w:rPr>
          <w:vertAlign w:val="subscript"/>
          <w:lang w:val="en-US"/>
        </w:rPr>
        <w:t>0</w:t>
      </w:r>
      <w:r w:rsidR="007E61AB">
        <w:rPr>
          <w:lang w:val="en-US"/>
        </w:rPr>
        <w:t xml:space="preserve">) </w:t>
      </w:r>
      <w:r w:rsidR="00D968D5">
        <w:rPr>
          <w:lang w:val="en-US"/>
        </w:rPr>
        <w:t>by</w:t>
      </w:r>
      <w:r w:rsidR="007E61AB">
        <w:rPr>
          <w:lang w:val="en-US"/>
        </w:rPr>
        <w:t xml:space="preserve"> adding </w:t>
      </w:r>
      <w:r w:rsidR="007E61AB" w:rsidRPr="00761D07">
        <w:rPr>
          <w:u w:val="single"/>
          <w:lang w:val="en-US"/>
        </w:rPr>
        <w:t>regularization</w:t>
      </w:r>
      <w:r w:rsidR="007E61AB">
        <w:rPr>
          <w:lang w:val="en-US"/>
        </w:rPr>
        <w:t xml:space="preserve"> term:</w:t>
      </w:r>
    </w:p>
    <w:p w:rsidR="007E61AB" w:rsidRPr="00D968D5" w:rsidRDefault="007E61AB" w:rsidP="00D968D5">
      <w:pPr>
        <w:pStyle w:val="ListParagraph"/>
        <w:rPr>
          <w:rFonts w:ascii="Calibri" w:hAnsi="Calibri" w:cs="Calibri"/>
          <w:color w:val="333333"/>
          <w:sz w:val="21"/>
          <w:szCs w:val="21"/>
          <w:shd w:val="clear" w:color="auto" w:fill="FFFFFF"/>
          <w:lang w:val="en-US"/>
        </w:rPr>
      </w:pPr>
      <w:r>
        <w:rPr>
          <w:rFonts w:ascii="Calibri" w:hAnsi="Calibri" w:cs="Calibri"/>
          <w:noProof/>
          <w:color w:val="333333"/>
          <w:sz w:val="21"/>
          <w:szCs w:val="21"/>
          <w:shd w:val="clear" w:color="auto" w:fill="FFFFFF"/>
          <w:lang w:eastAsia="pl-PL"/>
        </w:rPr>
        <w:drawing>
          <wp:inline distT="0" distB="0" distL="0" distR="0">
            <wp:extent cx="3892965" cy="9920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858" cy="997617"/>
                    </a:xfrm>
                    <a:prstGeom prst="rect">
                      <a:avLst/>
                    </a:prstGeom>
                    <a:noFill/>
                    <a:ln>
                      <a:noFill/>
                    </a:ln>
                  </pic:spPr>
                </pic:pic>
              </a:graphicData>
            </a:graphic>
          </wp:inline>
        </w:drawing>
      </w:r>
    </w:p>
    <w:p w:rsidR="00D968D5" w:rsidRDefault="00182343"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lambda (the regularization para</w:t>
      </w:r>
      <w:r w:rsidR="00761D07">
        <w:rPr>
          <w:rFonts w:ascii="Calibri" w:hAnsi="Calibri" w:cs="Calibri"/>
          <w:color w:val="333333"/>
          <w:sz w:val="21"/>
          <w:szCs w:val="21"/>
          <w:shd w:val="clear" w:color="auto" w:fill="FFFFFF"/>
          <w:lang w:val="en-US"/>
        </w:rPr>
        <w:t>meter)  determines</w:t>
      </w:r>
      <w:r>
        <w:rPr>
          <w:rFonts w:ascii="Calibri" w:hAnsi="Calibri" w:cs="Calibri"/>
          <w:color w:val="333333"/>
          <w:sz w:val="21"/>
          <w:szCs w:val="21"/>
          <w:shd w:val="clear" w:color="auto" w:fill="FFFFFF"/>
          <w:lang w:val="en-US"/>
        </w:rPr>
        <w:t xml:space="preserve"> how much the costs of our theta parameters </w:t>
      </w:r>
      <w:r w:rsidR="00E154F0">
        <w:rPr>
          <w:rFonts w:ascii="Calibri" w:hAnsi="Calibri" w:cs="Calibri"/>
          <w:color w:val="333333"/>
          <w:sz w:val="21"/>
          <w:szCs w:val="21"/>
          <w:shd w:val="clear" w:color="auto" w:fill="FFFFFF"/>
          <w:lang w:val="en-US"/>
        </w:rPr>
        <w:t xml:space="preserve">are inflated; </w:t>
      </w:r>
      <w:r w:rsidR="006C02D8">
        <w:rPr>
          <w:rFonts w:ascii="Calibri" w:hAnsi="Calibri" w:cs="Calibri"/>
          <w:color w:val="333333"/>
          <w:sz w:val="21"/>
          <w:szCs w:val="21"/>
          <w:shd w:val="clear" w:color="auto" w:fill="FFFFFF"/>
          <w:lang w:val="en-US"/>
        </w:rPr>
        <w:t xml:space="preserve">controls a </w:t>
      </w:r>
      <w:proofErr w:type="spellStart"/>
      <w:r w:rsidR="006C02D8">
        <w:rPr>
          <w:rFonts w:ascii="Calibri" w:hAnsi="Calibri" w:cs="Calibri"/>
          <w:color w:val="333333"/>
          <w:sz w:val="21"/>
          <w:szCs w:val="21"/>
          <w:shd w:val="clear" w:color="auto" w:fill="FFFFFF"/>
          <w:lang w:val="en-US"/>
        </w:rPr>
        <w:t>trade off</w:t>
      </w:r>
      <w:proofErr w:type="spellEnd"/>
      <w:r w:rsidR="006C02D8">
        <w:rPr>
          <w:rFonts w:ascii="Calibri" w:hAnsi="Calibri" w:cs="Calibri"/>
          <w:color w:val="333333"/>
          <w:sz w:val="21"/>
          <w:szCs w:val="21"/>
          <w:shd w:val="clear" w:color="auto" w:fill="FFFFFF"/>
          <w:lang w:val="en-US"/>
        </w:rPr>
        <w:t xml:space="preserve"> between two different goals (fitting well to the training data and keep the parameters small to keep hypothesis small)</w:t>
      </w:r>
      <w:r w:rsidR="00761D07">
        <w:rPr>
          <w:rFonts w:ascii="Calibri" w:hAnsi="Calibri" w:cs="Calibri"/>
          <w:color w:val="333333"/>
          <w:sz w:val="21"/>
          <w:szCs w:val="21"/>
          <w:shd w:val="clear" w:color="auto" w:fill="FFFFFF"/>
          <w:lang w:val="en-US"/>
        </w:rPr>
        <w:t>; if it will be to large, e.g. 10</w:t>
      </w:r>
      <w:r w:rsidR="00761D07">
        <w:rPr>
          <w:rFonts w:ascii="Calibri" w:hAnsi="Calibri" w:cs="Calibri"/>
          <w:color w:val="333333"/>
          <w:sz w:val="21"/>
          <w:szCs w:val="21"/>
          <w:shd w:val="clear" w:color="auto" w:fill="FFFFFF"/>
          <w:vertAlign w:val="superscript"/>
          <w:lang w:val="en-US"/>
        </w:rPr>
        <w:t>10</w:t>
      </w:r>
      <w:r w:rsidR="00761D07">
        <w:rPr>
          <w:rFonts w:ascii="Calibri" w:hAnsi="Calibri" w:cs="Calibri"/>
          <w:color w:val="333333"/>
          <w:sz w:val="21"/>
          <w:szCs w:val="21"/>
          <w:shd w:val="clear" w:color="auto" w:fill="FFFFFF"/>
          <w:lang w:val="en-US"/>
        </w:rPr>
        <w:t>, it can cause even underfitting</w:t>
      </w:r>
      <w:r w:rsidR="00E154F0">
        <w:rPr>
          <w:rFonts w:ascii="Calibri" w:hAnsi="Calibri" w:cs="Calibri"/>
          <w:color w:val="333333"/>
          <w:sz w:val="21"/>
          <w:szCs w:val="21"/>
          <w:shd w:val="clear" w:color="auto" w:fill="FFFFFF"/>
          <w:lang w:val="en-US"/>
        </w:rPr>
        <w:t xml:space="preserve"> (all thetas near 0</w:t>
      </w:r>
      <w:r w:rsidR="00030D83">
        <w:rPr>
          <w:rFonts w:ascii="Calibri" w:hAnsi="Calibri" w:cs="Calibri"/>
          <w:color w:val="333333"/>
          <w:sz w:val="21"/>
          <w:szCs w:val="21"/>
          <w:shd w:val="clear" w:color="auto" w:fill="FFFFFF"/>
          <w:lang w:val="en-US"/>
        </w:rPr>
        <w:t>, horizontal line</w:t>
      </w:r>
      <w:r w:rsidR="00E154F0">
        <w:rPr>
          <w:rFonts w:ascii="Calibri" w:hAnsi="Calibri" w:cs="Calibri"/>
          <w:color w:val="333333"/>
          <w:sz w:val="21"/>
          <w:szCs w:val="21"/>
          <w:shd w:val="clear" w:color="auto" w:fill="FFFFFF"/>
          <w:lang w:val="en-US"/>
        </w:rPr>
        <w:t>)</w:t>
      </w:r>
    </w:p>
    <w:p w:rsidR="00737786" w:rsidRDefault="00737786"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regularization can be applied both to linear and logistic regression</w:t>
      </w:r>
    </w:p>
    <w:p w:rsidR="00737786" w:rsidRPr="00AA1D5B" w:rsidRDefault="00737786" w:rsidP="0041603C">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 xml:space="preserve">regularization in </w:t>
      </w:r>
      <w:r w:rsidR="00351058">
        <w:rPr>
          <w:rFonts w:ascii="Calibri" w:hAnsi="Calibri" w:cs="Calibri"/>
          <w:color w:val="333333"/>
          <w:sz w:val="21"/>
          <w:szCs w:val="21"/>
          <w:u w:val="single"/>
          <w:shd w:val="clear" w:color="auto" w:fill="FFFFFF"/>
          <w:lang w:val="en-US"/>
        </w:rPr>
        <w:t>linear</w:t>
      </w:r>
      <w:r w:rsidRPr="00AA1D5B">
        <w:rPr>
          <w:rFonts w:ascii="Calibri" w:hAnsi="Calibri" w:cs="Calibri"/>
          <w:color w:val="333333"/>
          <w:sz w:val="21"/>
          <w:szCs w:val="21"/>
          <w:u w:val="single"/>
          <w:shd w:val="clear" w:color="auto" w:fill="FFFFFF"/>
          <w:lang w:val="en-US"/>
        </w:rPr>
        <w:t xml:space="preserve"> regression:</w:t>
      </w:r>
    </w:p>
    <w:p w:rsidR="00737786" w:rsidRDefault="00737786"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35D8F81" wp14:editId="7602390F">
            <wp:extent cx="4143553" cy="1130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6626" cy="1141807"/>
                    </a:xfrm>
                    <a:prstGeom prst="rect">
                      <a:avLst/>
                    </a:prstGeom>
                  </pic:spPr>
                </pic:pic>
              </a:graphicData>
            </a:graphic>
          </wp:inline>
        </w:drawing>
      </w:r>
      <w:r>
        <w:rPr>
          <w:rFonts w:ascii="Calibri" w:hAnsi="Calibri" w:cs="Calibri"/>
          <w:color w:val="333333"/>
          <w:sz w:val="21"/>
          <w:szCs w:val="21"/>
          <w:shd w:val="clear" w:color="auto" w:fill="FFFFFF"/>
          <w:lang w:val="en-US"/>
        </w:rPr>
        <w:t xml:space="preserve">  </w:t>
      </w:r>
    </w:p>
    <w:p w:rsidR="00737786"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or:</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2AA27EB" wp14:editId="04744196">
            <wp:extent cx="2976113" cy="26528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480" cy="274226"/>
                    </a:xfrm>
                    <a:prstGeom prst="rect">
                      <a:avLst/>
                    </a:prstGeom>
                  </pic:spPr>
                </pic:pic>
              </a:graphicData>
            </a:graphic>
          </wp:inline>
        </w:drawing>
      </w:r>
    </w:p>
    <w:p w:rsidR="00530325" w:rsidRPr="00530325"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where </w:t>
      </w:r>
      <w:r>
        <w:rPr>
          <w:noProof/>
          <w:lang w:eastAsia="pl-PL"/>
        </w:rPr>
        <w:drawing>
          <wp:inline distT="0" distB="0" distL="0" distR="0" wp14:anchorId="1A669DA8" wp14:editId="363E162B">
            <wp:extent cx="457862" cy="198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582" cy="208252"/>
                    </a:xfrm>
                    <a:prstGeom prst="rect">
                      <a:avLst/>
                    </a:prstGeom>
                  </pic:spPr>
                </pic:pic>
              </a:graphicData>
            </a:graphic>
          </wp:inline>
        </w:drawing>
      </w:r>
      <w:r>
        <w:rPr>
          <w:rFonts w:ascii="Calibri" w:hAnsi="Calibri" w:cs="Calibri"/>
          <w:color w:val="333333"/>
          <w:sz w:val="21"/>
          <w:szCs w:val="21"/>
          <w:shd w:val="clear" w:color="auto" w:fill="FFFFFF"/>
          <w:lang w:val="en-US"/>
        </w:rPr>
        <w:t xml:space="preserve"> will be always &lt; 1 (reducing the value of </w:t>
      </w:r>
      <w:r w:rsidRPr="001819BD">
        <w:t>θ</w:t>
      </w:r>
      <w:r w:rsidRPr="00530325">
        <w:rPr>
          <w:vertAlign w:val="subscript"/>
          <w:lang w:val="en-US"/>
        </w:rPr>
        <w:t>j</w:t>
      </w:r>
      <w:r>
        <w:rPr>
          <w:lang w:val="en-US"/>
        </w:rPr>
        <w:t xml:space="preserve"> by some amount on every update</w:t>
      </w:r>
      <w:r w:rsidR="004A36B4">
        <w:rPr>
          <w:lang w:val="en-US"/>
        </w:rPr>
        <w:t>; while the second part of the formula above is exactly the same as original gradient descent)</w:t>
      </w:r>
    </w:p>
    <w:p w:rsidR="00737786" w:rsidRDefault="00BB7088"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normal equation – the same equation, except we add another term inside the parentheses:</w:t>
      </w:r>
    </w:p>
    <w:p w:rsidR="00BB7088" w:rsidRDefault="00BB7088" w:rsidP="00BB7088">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07071F12" wp14:editId="002D96C5">
            <wp:extent cx="1666559" cy="11041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220" cy="1114557"/>
                    </a:xfrm>
                    <a:prstGeom prst="rect">
                      <a:avLst/>
                    </a:prstGeom>
                  </pic:spPr>
                </pic:pic>
              </a:graphicData>
            </a:graphic>
          </wp:inline>
        </w:drawing>
      </w:r>
    </w:p>
    <w:p w:rsidR="00E15FEA" w:rsidRDefault="00BB7088" w:rsidP="00E15FEA">
      <w:pPr>
        <w:pStyle w:val="ListParagraph"/>
        <w:ind w:left="1440"/>
        <w:rPr>
          <w:rFonts w:cstheme="minorHAnsi"/>
          <w:color w:val="333333"/>
          <w:sz w:val="21"/>
          <w:szCs w:val="21"/>
          <w:shd w:val="clear" w:color="auto" w:fill="FAFAFA"/>
          <w:lang w:val="en-US"/>
        </w:rPr>
      </w:pPr>
      <w:r>
        <w:rPr>
          <w:rFonts w:ascii="Calibri" w:hAnsi="Calibri" w:cs="Calibri"/>
          <w:color w:val="333333"/>
          <w:sz w:val="21"/>
          <w:szCs w:val="21"/>
          <w:shd w:val="clear" w:color="auto" w:fill="FFFFFF"/>
          <w:lang w:val="en-US"/>
        </w:rPr>
        <w:t xml:space="preserve">where L </w:t>
      </w:r>
      <w:r w:rsidRPr="00BB7088">
        <w:rPr>
          <w:rFonts w:cstheme="minorHAnsi"/>
          <w:color w:val="333333"/>
          <w:sz w:val="21"/>
          <w:szCs w:val="21"/>
          <w:shd w:val="clear" w:color="auto" w:fill="FAFAFA"/>
          <w:lang w:val="en-US"/>
        </w:rPr>
        <w:t>is a matrix with 0 at the top left and 1's down the diag</w:t>
      </w:r>
      <w:r>
        <w:rPr>
          <w:rFonts w:cstheme="minorHAnsi"/>
          <w:color w:val="333333"/>
          <w:sz w:val="21"/>
          <w:szCs w:val="21"/>
          <w:shd w:val="clear" w:color="auto" w:fill="FAFAFA"/>
          <w:lang w:val="en-US"/>
        </w:rPr>
        <w:t>onal, with 0's everywhere else, with dimension (n+1)×(n+1);</w:t>
      </w:r>
    </w:p>
    <w:p w:rsidR="00BB7088" w:rsidRPr="00BB7088" w:rsidRDefault="00BB7088" w:rsidP="00E15FEA">
      <w:pPr>
        <w:pStyle w:val="ListParagraph"/>
        <w:ind w:left="1440"/>
        <w:rPr>
          <w:rFonts w:ascii="Calibri" w:hAnsi="Calibri" w:cs="Calibri"/>
          <w:color w:val="333333"/>
          <w:sz w:val="21"/>
          <w:szCs w:val="21"/>
          <w:shd w:val="clear" w:color="auto" w:fill="FFFFFF"/>
          <w:lang w:val="en-US"/>
        </w:rPr>
      </w:pPr>
      <w:r>
        <w:rPr>
          <w:rFonts w:cstheme="minorHAnsi"/>
          <w:color w:val="333333"/>
          <w:sz w:val="21"/>
          <w:szCs w:val="21"/>
          <w:shd w:val="clear" w:color="auto" w:fill="FAFAFA"/>
          <w:lang w:val="en-US"/>
        </w:rPr>
        <w:t>if m &lt; n,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is non-invertible, but when we add the term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becomes invertible.</w:t>
      </w:r>
    </w:p>
    <w:p w:rsidR="00351058" w:rsidRPr="00AA1D5B" w:rsidRDefault="00351058" w:rsidP="00351058">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regularization in logistic regression:</w:t>
      </w:r>
    </w:p>
    <w:p w:rsidR="00E15FEA"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cost function – we just add to the formula:</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lastRenderedPageBreak/>
        <w:drawing>
          <wp:inline distT="0" distB="0" distL="0" distR="0">
            <wp:extent cx="3929583" cy="1897811"/>
            <wp:effectExtent l="0" t="0" r="0" b="7620"/>
            <wp:docPr id="84" name="Picture 84" descr="https://d3c33hcgiwev3.cloudfront.net/imageAssetProxy.v1/Od9mobDaEeaCrQqTpeD5ng_4f5e9c71d1aa285c1152ed4262f019c1_Screenshot-2016-11-22-09.31.21.png?expiry=1527811200000&amp;hmac=oPYlQfx6CwYcgvXIk3Dq-ecU_GH6Rvwf7TppoCBo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Od9mobDaEeaCrQqTpeD5ng_4f5e9c71d1aa285c1152ed4262f019c1_Screenshot-2016-11-22-09.31.21.png?expiry=1527811200000&amp;hmac=oPYlQfx6CwYcgvXIk3Dq-ecU_GH6Rvwf7TppoCBo528"/>
                    <pic:cNvPicPr>
                      <a:picLocks noChangeAspect="1" noChangeArrowheads="1"/>
                    </pic:cNvPicPr>
                  </pic:nvPicPr>
                  <pic:blipFill rotWithShape="1">
                    <a:blip r:embed="rId85">
                      <a:extLst>
                        <a:ext uri="{28A0092B-C50C-407E-A947-70E740481C1C}">
                          <a14:useLocalDpi xmlns:a14="http://schemas.microsoft.com/office/drawing/2010/main" val="0"/>
                        </a:ext>
                      </a:extLst>
                    </a:blip>
                    <a:srcRect t="10797"/>
                    <a:stretch/>
                  </pic:blipFill>
                  <pic:spPr bwMode="auto">
                    <a:xfrm>
                      <a:off x="0" y="0"/>
                      <a:ext cx="3968552" cy="1916631"/>
                    </a:xfrm>
                    <a:prstGeom prst="rect">
                      <a:avLst/>
                    </a:prstGeom>
                    <a:noFill/>
                    <a:ln>
                      <a:noFill/>
                    </a:ln>
                    <a:extLst>
                      <a:ext uri="{53640926-AAD7-44D8-BBD7-CCE9431645EC}">
                        <a14:shadowObscured xmlns:a14="http://schemas.microsoft.com/office/drawing/2010/main"/>
                      </a:ext>
                    </a:extLst>
                  </pic:spPr>
                </pic:pic>
              </a:graphicData>
            </a:graphic>
          </wp:inline>
        </w:drawing>
      </w:r>
    </w:p>
    <w:p w:rsidR="00770AB7" w:rsidRDefault="00770AB7" w:rsidP="00770AB7">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where pink line is regularized function and blue line – not regularized (overfitted)</w:t>
      </w:r>
    </w:p>
    <w:p w:rsidR="00770AB7"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extent cx="4243415" cy="1885878"/>
            <wp:effectExtent l="0" t="0" r="5080" b="635"/>
            <wp:docPr id="85" name="Picture 85" descr="https://d3c33hcgiwev3.cloudfront.net/imageAssetProxy.v1/dfHLC70SEea4MxKdJPaTxA_306de28804a7467f7d84da0fe3ee9c7b_Screen-Shot-2016-12-07-at-10.49.02-PM.png?expiry=1527811200000&amp;hmac=5PTFANtUhSC7Od7lPPLiy8DlbB5Yb6TYvr7K-_DH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dfHLC70SEea4MxKdJPaTxA_306de28804a7467f7d84da0fe3ee9c7b_Screen-Shot-2016-12-07-at-10.49.02-PM.png?expiry=1527811200000&amp;hmac=5PTFANtUhSC7Od7lPPLiy8DlbB5Yb6TYvr7K-_DHXc0"/>
                    <pic:cNvPicPr>
                      <a:picLocks noChangeAspect="1" noChangeArrowheads="1"/>
                    </pic:cNvPicPr>
                  </pic:nvPicPr>
                  <pic:blipFill rotWithShape="1">
                    <a:blip r:embed="rId86">
                      <a:extLst>
                        <a:ext uri="{28A0092B-C50C-407E-A947-70E740481C1C}">
                          <a14:useLocalDpi xmlns:a14="http://schemas.microsoft.com/office/drawing/2010/main" val="0"/>
                        </a:ext>
                      </a:extLst>
                    </a:blip>
                    <a:srcRect t="7997"/>
                    <a:stretch/>
                  </pic:blipFill>
                  <pic:spPr bwMode="auto">
                    <a:xfrm>
                      <a:off x="0" y="0"/>
                      <a:ext cx="4270714" cy="1898011"/>
                    </a:xfrm>
                    <a:prstGeom prst="rect">
                      <a:avLst/>
                    </a:prstGeom>
                    <a:noFill/>
                    <a:ln>
                      <a:noFill/>
                    </a:ln>
                    <a:extLst>
                      <a:ext uri="{53640926-AAD7-44D8-BBD7-CCE9431645EC}">
                        <a14:shadowObscured xmlns:a14="http://schemas.microsoft.com/office/drawing/2010/main"/>
                      </a:ext>
                    </a:extLst>
                  </pic:spPr>
                </pic:pic>
              </a:graphicData>
            </a:graphic>
          </wp:inline>
        </w:drawing>
      </w:r>
    </w:p>
    <w:p w:rsidR="003910CE" w:rsidRPr="003910CE" w:rsidRDefault="003910CE" w:rsidP="00770AB7">
      <w:pPr>
        <w:pStyle w:val="ListParagraph"/>
        <w:ind w:left="1440"/>
        <w:rPr>
          <w:rFonts w:ascii="Calibri" w:hAnsi="Calibri" w:cs="Calibri"/>
          <w:color w:val="333333"/>
          <w:sz w:val="21"/>
          <w:szCs w:val="21"/>
          <w:shd w:val="clear" w:color="auto" w:fill="FFFFFF"/>
          <w:vertAlign w:val="subscript"/>
          <w:lang w:val="en-US"/>
        </w:rPr>
      </w:pPr>
      <w:r>
        <w:rPr>
          <w:rFonts w:ascii="Calibri" w:hAnsi="Calibri" w:cs="Calibri"/>
          <w:color w:val="333333"/>
          <w:sz w:val="21"/>
          <w:szCs w:val="21"/>
          <w:shd w:val="clear" w:color="auto" w:fill="FFFFFF"/>
          <w:lang w:val="en-US"/>
        </w:rPr>
        <w:t>so the formula is the same as for linear regression, except h</w:t>
      </w:r>
      <w:r w:rsidRPr="003910CE">
        <w:rPr>
          <w:vertAlign w:val="subscript"/>
        </w:rPr>
        <w:t>θ</w:t>
      </w:r>
      <w:r w:rsidRPr="003910CE">
        <w:rPr>
          <w:lang w:val="en-US"/>
        </w:rPr>
        <w:t>(x)</w:t>
      </w:r>
      <w:r>
        <w:rPr>
          <w:lang w:val="en-US"/>
        </w:rPr>
        <w:t xml:space="preserve"> is different</w:t>
      </w:r>
    </w:p>
    <w:p w:rsidR="00770AB7" w:rsidRDefault="00A70EB4" w:rsidP="00E77B2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in </w:t>
      </w:r>
      <w:r w:rsidR="00E77B27">
        <w:rPr>
          <w:rFonts w:ascii="Calibri" w:hAnsi="Calibri" w:cs="Calibri"/>
          <w:color w:val="333333"/>
          <w:sz w:val="21"/>
          <w:szCs w:val="21"/>
          <w:shd w:val="clear" w:color="auto" w:fill="FFFFFF"/>
          <w:lang w:val="en-US"/>
        </w:rPr>
        <w:t>advanced optimization methods:</w:t>
      </w:r>
    </w:p>
    <w:p w:rsidR="005A2210" w:rsidRDefault="00A70EB4" w:rsidP="005A221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13002A6" wp14:editId="3F6E08BB">
            <wp:extent cx="4700270" cy="2619551"/>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339" cy="2634637"/>
                    </a:xfrm>
                    <a:prstGeom prst="rect">
                      <a:avLst/>
                    </a:prstGeom>
                  </pic:spPr>
                </pic:pic>
              </a:graphicData>
            </a:graphic>
          </wp:inline>
        </w:drawing>
      </w: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Pr="00056B8D" w:rsidRDefault="00056B8D" w:rsidP="00AA2B1A">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Neural networks:</w:t>
      </w:r>
    </w:p>
    <w:p w:rsidR="004C3FA9" w:rsidRPr="00DE1F33" w:rsidRDefault="00056B8D" w:rsidP="00DE1F33">
      <w:pPr>
        <w:pStyle w:val="NoSpacing"/>
        <w:numPr>
          <w:ilvl w:val="0"/>
          <w:numId w:val="3"/>
        </w:numPr>
        <w:rPr>
          <w:shd w:val="clear" w:color="auto" w:fill="FFFFFF"/>
          <w:lang w:val="en-US"/>
        </w:rPr>
      </w:pPr>
      <w:r>
        <w:rPr>
          <w:shd w:val="clear" w:color="auto" w:fill="FFFFFF"/>
          <w:lang w:val="en-US"/>
        </w:rPr>
        <w:t xml:space="preserve">for many features, for non-linear classification better is to use neural networks than </w:t>
      </w:r>
      <w:r w:rsidR="00A84574">
        <w:rPr>
          <w:shd w:val="clear" w:color="auto" w:fill="FFFFFF"/>
          <w:lang w:val="en-US"/>
        </w:rPr>
        <w:t xml:space="preserve">logistic regression </w:t>
      </w:r>
      <w:r w:rsidR="007F423A">
        <w:rPr>
          <w:shd w:val="clear" w:color="auto" w:fill="FFFFFF"/>
          <w:lang w:val="en-US"/>
        </w:rPr>
        <w:t xml:space="preserve">(in which e.g. </w:t>
      </w:r>
      <w:r w:rsidR="003157DB">
        <w:rPr>
          <w:shd w:val="clear" w:color="auto" w:fill="FFFFFF"/>
          <w:lang w:val="en-US"/>
        </w:rPr>
        <w:t>n = 100</w:t>
      </w:r>
      <w:r w:rsidR="007F423A">
        <w:rPr>
          <w:shd w:val="clear" w:color="auto" w:fill="FFFFFF"/>
          <w:lang w:val="en-US"/>
        </w:rPr>
        <w:t>, we have app. 5000 features</w:t>
      </w:r>
      <w:r w:rsidR="00BB1B37">
        <w:rPr>
          <w:shd w:val="clear" w:color="auto" w:fill="FFFFFF"/>
          <w:lang w:val="en-US"/>
        </w:rPr>
        <w:t xml:space="preserve"> (with all quadratic terms)</w:t>
      </w:r>
      <w:r w:rsidR="007F423A">
        <w:rPr>
          <w:shd w:val="clear" w:color="auto" w:fill="FFFFFF"/>
          <w:lang w:val="en-US"/>
        </w:rPr>
        <w:t xml:space="preserve"> in our hypothesis</w:t>
      </w:r>
      <w:r w:rsidR="00BB1B37">
        <w:rPr>
          <w:shd w:val="clear" w:color="auto" w:fill="FFFFFF"/>
          <w:lang w:val="en-US"/>
        </w:rPr>
        <w:t xml:space="preserve"> – O(n</w:t>
      </w:r>
      <w:r w:rsidR="00BB1B37">
        <w:rPr>
          <w:shd w:val="clear" w:color="auto" w:fill="FFFFFF"/>
          <w:vertAlign w:val="superscript"/>
          <w:lang w:val="en-US"/>
        </w:rPr>
        <w:t>2</w:t>
      </w:r>
      <w:r w:rsidR="00BB1B37">
        <w:rPr>
          <w:shd w:val="clear" w:color="auto" w:fill="FFFFFF"/>
          <w:lang w:val="en-US"/>
        </w:rPr>
        <w:t>/2); all cubic terms – O(n</w:t>
      </w:r>
      <w:r w:rsidR="00BB1B37">
        <w:rPr>
          <w:shd w:val="clear" w:color="auto" w:fill="FFFFFF"/>
          <w:vertAlign w:val="superscript"/>
          <w:lang w:val="en-US"/>
        </w:rPr>
        <w:t>3</w:t>
      </w:r>
      <w:r w:rsidR="00DE1F33">
        <w:rPr>
          <w:shd w:val="clear" w:color="auto" w:fill="FFFFFF"/>
          <w:lang w:val="en-US"/>
        </w:rPr>
        <w:t xml:space="preserve">); </w:t>
      </w:r>
      <w:r w:rsidR="00BB1B37" w:rsidRPr="00DE1F33">
        <w:rPr>
          <w:lang w:val="en-US"/>
        </w:rPr>
        <w:t xml:space="preserve">example: </w:t>
      </w:r>
      <w:r w:rsidR="004C3FA9" w:rsidRPr="00DE1F33">
        <w:rPr>
          <w:lang w:val="en-US"/>
        </w:rPr>
        <w:t>let our training set be a collection of 50 x 50 pixel black-and-white photographs, and our goal will be to classify which ones are photos of cars. Our feature set size is then n = 2500</w:t>
      </w:r>
      <w:r w:rsidR="00AF0B4C" w:rsidRPr="00DE1F33">
        <w:rPr>
          <w:lang w:val="en-US"/>
        </w:rPr>
        <w:t xml:space="preserve"> pixels </w:t>
      </w:r>
      <w:r w:rsidR="00BB1B37" w:rsidRPr="00DE1F33">
        <w:rPr>
          <w:lang w:val="en-US"/>
        </w:rPr>
        <w:t>intensities</w:t>
      </w:r>
      <w:r w:rsidR="00AF0B4C" w:rsidRPr="00DE1F33">
        <w:rPr>
          <w:lang w:val="en-US"/>
        </w:rPr>
        <w:t xml:space="preserve"> (7500 if RGB)</w:t>
      </w:r>
      <w:r w:rsidR="004C3FA9" w:rsidRPr="00DE1F33">
        <w:rPr>
          <w:lang w:val="en-US"/>
        </w:rPr>
        <w:t xml:space="preserve"> if </w:t>
      </w:r>
      <w:r w:rsidR="00BB1B37" w:rsidRPr="00DE1F33">
        <w:rPr>
          <w:lang w:val="en-US"/>
        </w:rPr>
        <w:t>we compare every pair of pixels; s</w:t>
      </w:r>
      <w:r w:rsidR="004C3FA9" w:rsidRPr="00DE1F33">
        <w:rPr>
          <w:lang w:val="en-US"/>
        </w:rPr>
        <w:t>o our total features will be about </w:t>
      </w:r>
      <w:r w:rsidR="00BB1B37" w:rsidRPr="00DE1F33">
        <w:rPr>
          <w:rStyle w:val="katex-mathml"/>
          <w:lang w:val="en-US"/>
        </w:rPr>
        <w:t>2500</w:t>
      </w:r>
      <w:r w:rsidR="004C3FA9" w:rsidRPr="00DE1F33">
        <w:rPr>
          <w:rStyle w:val="katex-mathml"/>
          <w:vertAlign w:val="superscript"/>
          <w:lang w:val="en-US"/>
        </w:rPr>
        <w:t>2</w:t>
      </w:r>
      <w:r w:rsidR="004C3FA9" w:rsidRPr="00DE1F33">
        <w:rPr>
          <w:rStyle w:val="katex-mathml"/>
          <w:lang w:val="en-US"/>
        </w:rPr>
        <w:t xml:space="preserve"> / 2 = </w:t>
      </w:r>
      <w:r w:rsidR="004C3FA9" w:rsidRPr="00DE1F33">
        <w:rPr>
          <w:rStyle w:val="mord"/>
          <w:lang w:val="en-US"/>
        </w:rPr>
        <w:t>3125000</w:t>
      </w:r>
      <w:r w:rsidR="00DE1F33">
        <w:rPr>
          <w:lang w:val="en-US"/>
        </w:rPr>
        <w:t>, which is very impractical).</w:t>
      </w:r>
    </w:p>
    <w:p w:rsidR="00191B22" w:rsidRPr="00191B22" w:rsidRDefault="00BF16DC" w:rsidP="00DE1F33">
      <w:pPr>
        <w:pStyle w:val="NoSpacing"/>
        <w:numPr>
          <w:ilvl w:val="0"/>
          <w:numId w:val="3"/>
        </w:numPr>
        <w:rPr>
          <w:shd w:val="clear" w:color="auto" w:fill="FFFFFF"/>
          <w:lang w:val="en-US"/>
        </w:rPr>
      </w:pPr>
      <w:r>
        <w:rPr>
          <w:lang w:val="en-US"/>
        </w:rPr>
        <w:t>n</w:t>
      </w:r>
      <w:r w:rsidR="00DE1F33">
        <w:rPr>
          <w:lang w:val="en-US"/>
        </w:rPr>
        <w:t>euron model</w:t>
      </w:r>
      <w:r>
        <w:rPr>
          <w:lang w:val="en-US"/>
        </w:rPr>
        <w:t xml:space="preserve"> – each neuron has inputs (x1, x2, …), performs some calculations with it and has outputs (</w:t>
      </w:r>
      <w:proofErr w:type="spellStart"/>
      <w:r>
        <w:rPr>
          <w:lang w:val="en-US"/>
        </w:rPr>
        <w:t>h</w:t>
      </w:r>
      <w:r>
        <w:rPr>
          <w:rFonts w:cstheme="minorHAnsi"/>
          <w:vertAlign w:val="subscript"/>
          <w:lang w:val="en-US"/>
        </w:rPr>
        <w:t>θ</w:t>
      </w:r>
      <w:proofErr w:type="spellEnd"/>
      <w:r>
        <w:rPr>
          <w:lang w:val="en-US"/>
        </w:rPr>
        <w:t>)</w:t>
      </w:r>
      <w:r w:rsidR="00191B22">
        <w:rPr>
          <w:lang w:val="en-US"/>
        </w:rPr>
        <w:t>:</w:t>
      </w:r>
    </w:p>
    <w:p w:rsidR="00191B22" w:rsidRPr="00191B22" w:rsidRDefault="00191B22" w:rsidP="00191B22">
      <w:pPr>
        <w:pStyle w:val="NoSpacing"/>
        <w:ind w:left="720"/>
        <w:rPr>
          <w:shd w:val="clear" w:color="auto" w:fill="FFFFFF"/>
          <w:lang w:val="en-US"/>
        </w:rPr>
      </w:pPr>
      <w:r>
        <w:rPr>
          <w:noProof/>
          <w:lang w:eastAsia="pl-PL"/>
        </w:rPr>
        <w:drawing>
          <wp:inline distT="0" distB="0" distL="0" distR="0" wp14:anchorId="5512C04E" wp14:editId="4B684B13">
            <wp:extent cx="1711842" cy="64858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7412" b="89636"/>
                    <a:stretch/>
                  </pic:blipFill>
                  <pic:spPr bwMode="auto">
                    <a:xfrm>
                      <a:off x="0" y="0"/>
                      <a:ext cx="1711842" cy="648586"/>
                    </a:xfrm>
                    <a:prstGeom prst="rect">
                      <a:avLst/>
                    </a:prstGeom>
                    <a:ln>
                      <a:noFill/>
                    </a:ln>
                    <a:extLst>
                      <a:ext uri="{53640926-AAD7-44D8-BBD7-CCE9431645EC}">
                        <a14:shadowObscured xmlns:a14="http://schemas.microsoft.com/office/drawing/2010/main"/>
                      </a:ext>
                    </a:extLst>
                  </pic:spPr>
                </pic:pic>
              </a:graphicData>
            </a:graphic>
          </wp:inline>
        </w:drawing>
      </w:r>
    </w:p>
    <w:p w:rsidR="00191B22" w:rsidRPr="00191B22" w:rsidRDefault="00BF16DC" w:rsidP="00DE1F33">
      <w:pPr>
        <w:pStyle w:val="NoSpacing"/>
        <w:numPr>
          <w:ilvl w:val="0"/>
          <w:numId w:val="3"/>
        </w:numPr>
        <w:rPr>
          <w:shd w:val="clear" w:color="auto" w:fill="FFFFFF"/>
          <w:lang w:val="en-US"/>
        </w:rPr>
      </w:pPr>
      <w:proofErr w:type="spellStart"/>
      <w:r>
        <w:rPr>
          <w:rFonts w:cstheme="minorHAnsi"/>
          <w:lang w:val="en-US"/>
        </w:rPr>
        <w:t>θ</w:t>
      </w:r>
      <w:r>
        <w:rPr>
          <w:lang w:val="en-US"/>
        </w:rPr>
        <w:t>s</w:t>
      </w:r>
      <w:proofErr w:type="spellEnd"/>
      <w:r>
        <w:rPr>
          <w:lang w:val="en-US"/>
        </w:rPr>
        <w:t xml:space="preserve"> are called weights and x0 = 1 is called bias. Sigmoid (logistic) function i</w:t>
      </w:r>
      <w:r w:rsidR="00191B22">
        <w:rPr>
          <w:lang w:val="en-US"/>
        </w:rPr>
        <w:t>s called an activation function</w:t>
      </w:r>
    </w:p>
    <w:p w:rsidR="00DE1F33" w:rsidRPr="00191B22" w:rsidRDefault="00191B22" w:rsidP="00DE1F33">
      <w:pPr>
        <w:pStyle w:val="NoSpacing"/>
        <w:numPr>
          <w:ilvl w:val="0"/>
          <w:numId w:val="3"/>
        </w:numPr>
        <w:rPr>
          <w:shd w:val="clear" w:color="auto" w:fill="FFFFFF"/>
          <w:lang w:val="en-US"/>
        </w:rPr>
      </w:pPr>
      <w:r>
        <w:rPr>
          <w:lang w:val="en-US"/>
        </w:rPr>
        <w:t>artificial neural network:</w:t>
      </w:r>
    </w:p>
    <w:p w:rsidR="00191B22" w:rsidRPr="00191B22" w:rsidRDefault="00191B22" w:rsidP="00191B22">
      <w:pPr>
        <w:pStyle w:val="NoSpacing"/>
        <w:ind w:left="720"/>
        <w:rPr>
          <w:shd w:val="clear" w:color="auto" w:fill="FFFFFF"/>
          <w:lang w:val="en-US"/>
        </w:rPr>
      </w:pPr>
    </w:p>
    <w:p w:rsidR="00191B22" w:rsidRDefault="00191B22" w:rsidP="00191B22">
      <w:pPr>
        <w:pStyle w:val="NoSpacing"/>
        <w:ind w:left="720"/>
        <w:rPr>
          <w:shd w:val="clear" w:color="auto" w:fill="FFFFFF"/>
          <w:lang w:val="en-US"/>
        </w:rPr>
      </w:pPr>
      <w:r>
        <w:rPr>
          <w:noProof/>
          <w:lang w:eastAsia="pl-PL"/>
        </w:rPr>
        <w:drawing>
          <wp:inline distT="0" distB="0" distL="0" distR="0" wp14:anchorId="09FDF0D0" wp14:editId="128B68D3">
            <wp:extent cx="3448050" cy="2023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032" cy="2028796"/>
                    </a:xfrm>
                    <a:prstGeom prst="rect">
                      <a:avLst/>
                    </a:prstGeom>
                  </pic:spPr>
                </pic:pic>
              </a:graphicData>
            </a:graphic>
          </wp:inline>
        </w:drawing>
      </w:r>
    </w:p>
    <w:p w:rsidR="00902DAF" w:rsidRPr="00902DAF" w:rsidRDefault="00AC3842" w:rsidP="00AC3842">
      <w:pPr>
        <w:pStyle w:val="NoSpacing"/>
        <w:numPr>
          <w:ilvl w:val="0"/>
          <w:numId w:val="3"/>
        </w:numPr>
        <w:rPr>
          <w:shd w:val="clear" w:color="auto" w:fill="FFFFFF"/>
          <w:lang w:val="en-US"/>
        </w:rPr>
      </w:pPr>
      <w:r>
        <w:rPr>
          <w:shd w:val="clear" w:color="auto" w:fill="FFFFFF"/>
          <w:lang w:val="en-US"/>
        </w:rPr>
        <w:t>l</w:t>
      </w:r>
      <w:r w:rsidR="00902DAF">
        <w:rPr>
          <w:shd w:val="clear" w:color="auto" w:fill="FFFFFF"/>
          <w:lang w:val="en-US"/>
        </w:rPr>
        <w:t xml:space="preserve">ayer 1 is an input layer, layer 3 – output layer and intermediate layers – hidden layers, and </w:t>
      </w:r>
      <w:r w:rsidR="007022CB">
        <w:rPr>
          <w:shd w:val="clear" w:color="auto" w:fill="FFFFFF"/>
          <w:lang w:val="en-US"/>
        </w:rPr>
        <w:t>their neuron (called activation units)</w:t>
      </w:r>
      <w:r w:rsidR="00902DAF">
        <w:rPr>
          <w:shd w:val="clear" w:color="auto" w:fill="FFFFFF"/>
          <w:lang w:val="en-US"/>
        </w:rPr>
        <w:t xml:space="preserve"> are denoted such as </w:t>
      </w:r>
      <w:proofErr w:type="spellStart"/>
      <w:r w:rsidR="00902DAF">
        <w:rPr>
          <w:shd w:val="clear" w:color="auto" w:fill="FFFFFF"/>
          <w:lang w:val="en-US"/>
        </w:rPr>
        <w:t>a</w:t>
      </w:r>
      <w:r w:rsidR="00902DAF">
        <w:rPr>
          <w:shd w:val="clear" w:color="auto" w:fill="FFFFFF"/>
          <w:vertAlign w:val="subscript"/>
          <w:lang w:val="en-US"/>
        </w:rPr>
        <w:t>i</w:t>
      </w:r>
      <w:proofErr w:type="spellEnd"/>
      <w:r w:rsidR="00902DAF">
        <w:rPr>
          <w:shd w:val="clear" w:color="auto" w:fill="FFFFFF"/>
          <w:vertAlign w:val="superscript"/>
          <w:lang w:val="en-US"/>
        </w:rPr>
        <w:t>(j)</w:t>
      </w:r>
      <w:r w:rsidR="00902DAF">
        <w:rPr>
          <w:shd w:val="clear" w:color="auto" w:fill="FFFFFF"/>
          <w:lang w:val="en-US"/>
        </w:rPr>
        <w:t xml:space="preserve"> where </w:t>
      </w:r>
      <w:proofErr w:type="spellStart"/>
      <w:r w:rsidR="00902DAF">
        <w:rPr>
          <w:shd w:val="clear" w:color="auto" w:fill="FFFFFF"/>
          <w:lang w:val="en-US"/>
        </w:rPr>
        <w:t>i</w:t>
      </w:r>
      <w:proofErr w:type="spellEnd"/>
      <w:r w:rsidR="00902DAF">
        <w:rPr>
          <w:shd w:val="clear" w:color="auto" w:fill="FFFFFF"/>
          <w:lang w:val="en-US"/>
        </w:rPr>
        <w:t xml:space="preserve"> – neuron number, j – layer number</w:t>
      </w:r>
    </w:p>
    <w:p w:rsidR="00191B22" w:rsidRDefault="00AC3842" w:rsidP="00DE1F33">
      <w:pPr>
        <w:pStyle w:val="NoSpacing"/>
        <w:numPr>
          <w:ilvl w:val="0"/>
          <w:numId w:val="3"/>
        </w:numPr>
        <w:rPr>
          <w:shd w:val="clear" w:color="auto" w:fill="FFFFFF"/>
          <w:lang w:val="en-US"/>
        </w:rPr>
      </w:pPr>
      <w:r>
        <w:rPr>
          <w:shd w:val="clear" w:color="auto" w:fill="FFFFFF"/>
          <w:lang w:val="en-US"/>
        </w:rPr>
        <w:t>θ</w:t>
      </w:r>
      <w:r>
        <w:rPr>
          <w:shd w:val="clear" w:color="auto" w:fill="FFFFFF"/>
          <w:vertAlign w:val="superscript"/>
          <w:lang w:val="en-US"/>
        </w:rPr>
        <w:t>(j)</w:t>
      </w:r>
      <w:r>
        <w:rPr>
          <w:shd w:val="clear" w:color="auto" w:fill="FFFFFF"/>
          <w:lang w:val="en-US"/>
        </w:rPr>
        <w:t xml:space="preserve"> – matrix of weights controlling function mapping from layer j to layer j + 1</w:t>
      </w:r>
    </w:p>
    <w:p w:rsidR="00B32B5D" w:rsidRDefault="00B32B5D" w:rsidP="00DE1F33">
      <w:pPr>
        <w:pStyle w:val="NoSpacing"/>
        <w:numPr>
          <w:ilvl w:val="0"/>
          <w:numId w:val="3"/>
        </w:numPr>
        <w:rPr>
          <w:shd w:val="clear" w:color="auto" w:fill="FFFFFF"/>
          <w:lang w:val="en-US"/>
        </w:rPr>
      </w:pPr>
      <w:r>
        <w:rPr>
          <w:shd w:val="clear" w:color="auto" w:fill="FFFFFF"/>
          <w:lang w:val="en-US"/>
        </w:rPr>
        <w:t>so in this example:</w:t>
      </w:r>
    </w:p>
    <w:p w:rsidR="00B32B5D" w:rsidRDefault="00B32B5D" w:rsidP="00B32B5D">
      <w:pPr>
        <w:pStyle w:val="NoSpacing"/>
        <w:ind w:left="720"/>
        <w:rPr>
          <w:shd w:val="clear" w:color="auto" w:fill="FFFFFF"/>
          <w:lang w:val="en-US"/>
        </w:rPr>
      </w:pPr>
      <w:r>
        <w:rPr>
          <w:noProof/>
          <w:lang w:eastAsia="pl-PL"/>
        </w:rPr>
        <w:drawing>
          <wp:inline distT="0" distB="0" distL="0" distR="0" wp14:anchorId="2DA3F285" wp14:editId="059B97A2">
            <wp:extent cx="3524250" cy="9374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914"/>
                    <a:stretch/>
                  </pic:blipFill>
                  <pic:spPr bwMode="auto">
                    <a:xfrm>
                      <a:off x="0" y="0"/>
                      <a:ext cx="3539381" cy="941507"/>
                    </a:xfrm>
                    <a:prstGeom prst="rect">
                      <a:avLst/>
                    </a:prstGeom>
                    <a:ln>
                      <a:noFill/>
                    </a:ln>
                    <a:extLst>
                      <a:ext uri="{53640926-AAD7-44D8-BBD7-CCE9431645EC}">
                        <a14:shadowObscured xmlns:a14="http://schemas.microsoft.com/office/drawing/2010/main"/>
                      </a:ext>
                    </a:extLst>
                  </pic:spPr>
                </pic:pic>
              </a:graphicData>
            </a:graphic>
          </wp:inline>
        </w:drawing>
      </w:r>
    </w:p>
    <w:p w:rsidR="00B32B5D" w:rsidRDefault="00146613" w:rsidP="00DE1F33">
      <w:pPr>
        <w:pStyle w:val="NoSpacing"/>
        <w:numPr>
          <w:ilvl w:val="0"/>
          <w:numId w:val="3"/>
        </w:numPr>
        <w:rPr>
          <w:shd w:val="clear" w:color="auto" w:fill="FFFFFF"/>
          <w:lang w:val="en-US"/>
        </w:rPr>
      </w:pPr>
      <w:r>
        <w:rPr>
          <w:shd w:val="clear" w:color="auto" w:fill="FFFFFF"/>
          <w:lang w:val="en-US"/>
        </w:rPr>
        <w:t>here, θ</w:t>
      </w:r>
      <w:r>
        <w:rPr>
          <w:shd w:val="clear" w:color="auto" w:fill="FFFFFF"/>
          <w:vertAlign w:val="superscript"/>
          <w:lang w:val="en-US"/>
        </w:rPr>
        <w:t xml:space="preserve">(1) </w:t>
      </w:r>
      <w:r>
        <w:rPr>
          <w:shd w:val="clear" w:color="auto" w:fill="FFFFFF"/>
          <w:lang w:val="en-US"/>
        </w:rPr>
        <w:t>is 3 x 4 matrix – there is a rule, that if network has n units in layer j and m units in layer j + 1, then θ</w:t>
      </w:r>
      <w:r>
        <w:rPr>
          <w:shd w:val="clear" w:color="auto" w:fill="FFFFFF"/>
          <w:vertAlign w:val="superscript"/>
          <w:lang w:val="en-US"/>
        </w:rPr>
        <w:t>(j)</w:t>
      </w:r>
      <w:r>
        <w:rPr>
          <w:shd w:val="clear" w:color="auto" w:fill="FFFFFF"/>
          <w:lang w:val="en-US"/>
        </w:rPr>
        <w:t xml:space="preserve"> w</w:t>
      </w:r>
      <w:r w:rsidR="00026AB8">
        <w:rPr>
          <w:shd w:val="clear" w:color="auto" w:fill="FFFFFF"/>
          <w:lang w:val="en-US"/>
        </w:rPr>
        <w:t>ill be of dimension m x (n + 1), where this + 1 is for bias</w:t>
      </w:r>
    </w:p>
    <w:p w:rsidR="00E309CA" w:rsidRPr="002D4327" w:rsidRDefault="00F32865" w:rsidP="00E309CA">
      <w:pPr>
        <w:pStyle w:val="NoSpacing"/>
        <w:numPr>
          <w:ilvl w:val="0"/>
          <w:numId w:val="3"/>
        </w:numPr>
        <w:rPr>
          <w:u w:val="single"/>
          <w:shd w:val="clear" w:color="auto" w:fill="FFFFFF"/>
          <w:lang w:val="en-US"/>
        </w:rPr>
      </w:pPr>
      <w:r>
        <w:rPr>
          <w:u w:val="single"/>
          <w:shd w:val="clear" w:color="auto" w:fill="FFFFFF"/>
          <w:lang w:val="en-US"/>
        </w:rPr>
        <w:t xml:space="preserve">forward propagation – </w:t>
      </w:r>
      <w:proofErr w:type="spellStart"/>
      <w:r w:rsidR="00B87AE6" w:rsidRPr="002D4327">
        <w:rPr>
          <w:u w:val="single"/>
          <w:shd w:val="clear" w:color="auto" w:fill="FFFFFF"/>
          <w:lang w:val="en-US"/>
        </w:rPr>
        <w:t>vectorized</w:t>
      </w:r>
      <w:proofErr w:type="spellEnd"/>
      <w:r w:rsidR="00B87AE6" w:rsidRPr="002D4327">
        <w:rPr>
          <w:u w:val="single"/>
          <w:shd w:val="clear" w:color="auto" w:fill="FFFFFF"/>
          <w:lang w:val="en-US"/>
        </w:rPr>
        <w:t xml:space="preserve"> implementation:</w:t>
      </w:r>
    </w:p>
    <w:p w:rsidR="00B87AE6" w:rsidRPr="004A004D" w:rsidRDefault="00B87AE6" w:rsidP="00E309CA">
      <w:pPr>
        <w:pStyle w:val="NoSpacing"/>
        <w:numPr>
          <w:ilvl w:val="1"/>
          <w:numId w:val="3"/>
        </w:numPr>
        <w:rPr>
          <w:shd w:val="clear" w:color="auto" w:fill="FFFFFF"/>
          <w:lang w:val="en-US"/>
        </w:rPr>
      </w:pPr>
      <w:r w:rsidRPr="00E309CA">
        <w:rPr>
          <w:lang w:val="en-US"/>
        </w:rPr>
        <w:t>a new variable</w:t>
      </w:r>
      <w:r w:rsidRPr="00E309CA">
        <w:rPr>
          <w:rStyle w:val="mord"/>
          <w:lang w:val="en-US"/>
        </w:rPr>
        <w:t xml:space="preserve"> </w:t>
      </w:r>
      <w:proofErr w:type="spellStart"/>
      <w:r w:rsidRPr="00E309CA">
        <w:rPr>
          <w:rStyle w:val="mord"/>
          <w:lang w:val="en-US"/>
        </w:rPr>
        <w:t>z</w:t>
      </w:r>
      <w:r w:rsidRPr="00E309CA">
        <w:rPr>
          <w:rStyle w:val="mord"/>
          <w:vertAlign w:val="subscript"/>
          <w:lang w:val="en-US"/>
        </w:rPr>
        <w:t>k</w:t>
      </w:r>
      <w:proofErr w:type="spellEnd"/>
      <w:r w:rsidRPr="00E309CA">
        <w:rPr>
          <w:rStyle w:val="mopen"/>
          <w:vertAlign w:val="superscript"/>
          <w:lang w:val="en-US"/>
        </w:rPr>
        <w:t>(</w:t>
      </w:r>
      <w:r w:rsidRPr="00E309CA">
        <w:rPr>
          <w:rStyle w:val="mord"/>
          <w:vertAlign w:val="superscript"/>
          <w:lang w:val="en-US"/>
        </w:rPr>
        <w:t>j</w:t>
      </w:r>
      <w:r w:rsidRPr="00E309CA">
        <w:rPr>
          <w:rStyle w:val="mclose"/>
          <w:vertAlign w:val="superscript"/>
          <w:lang w:val="en-US"/>
        </w:rPr>
        <w:t>)</w:t>
      </w:r>
      <w:r w:rsidRPr="00E309CA">
        <w:rPr>
          <w:rStyle w:val="vlist-s"/>
          <w:lang w:val="en-US"/>
        </w:rPr>
        <w:t>​</w:t>
      </w:r>
      <w:r w:rsidRPr="00E309CA">
        <w:rPr>
          <w:lang w:val="en-US"/>
        </w:rPr>
        <w:t> that encompasses the parameters inside our g function</w:t>
      </w:r>
      <w:r w:rsidR="004A004D">
        <w:rPr>
          <w:lang w:val="en-US"/>
        </w:rPr>
        <w:t>:</w:t>
      </w:r>
    </w:p>
    <w:p w:rsidR="004A004D" w:rsidRPr="004A004D" w:rsidRDefault="004A004D" w:rsidP="004A004D">
      <w:pPr>
        <w:pStyle w:val="NoSpacing"/>
        <w:ind w:left="1440"/>
        <w:rPr>
          <w:shd w:val="clear" w:color="auto" w:fill="FFFFFF"/>
          <w:lang w:val="en-US"/>
        </w:rPr>
      </w:pPr>
      <w:r>
        <w:rPr>
          <w:noProof/>
          <w:lang w:eastAsia="pl-PL"/>
        </w:rPr>
        <w:drawing>
          <wp:inline distT="0" distB="0" distL="0" distR="0" wp14:anchorId="31C9E493" wp14:editId="2952B41F">
            <wp:extent cx="1084521" cy="86123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1007" b="80301"/>
                    <a:stretch/>
                  </pic:blipFill>
                  <pic:spPr bwMode="auto">
                    <a:xfrm>
                      <a:off x="0" y="0"/>
                      <a:ext cx="1084521" cy="861238"/>
                    </a:xfrm>
                    <a:prstGeom prst="rect">
                      <a:avLst/>
                    </a:prstGeom>
                    <a:ln>
                      <a:noFill/>
                    </a:ln>
                    <a:extLst>
                      <a:ext uri="{53640926-AAD7-44D8-BBD7-CCE9431645EC}">
                        <a14:shadowObscured xmlns:a14="http://schemas.microsoft.com/office/drawing/2010/main"/>
                      </a:ext>
                    </a:extLst>
                  </pic:spPr>
                </pic:pic>
              </a:graphicData>
            </a:graphic>
          </wp:inline>
        </w:drawing>
      </w:r>
      <w:r>
        <w:rPr>
          <w:shd w:val="clear" w:color="auto" w:fill="FFFFFF"/>
          <w:lang w:val="en-US"/>
        </w:rPr>
        <w:t xml:space="preserve">                         </w:t>
      </w:r>
    </w:p>
    <w:p w:rsidR="004A004D" w:rsidRDefault="002D4327" w:rsidP="00E309CA">
      <w:pPr>
        <w:pStyle w:val="NoSpacing"/>
        <w:numPr>
          <w:ilvl w:val="1"/>
          <w:numId w:val="3"/>
        </w:numPr>
        <w:rPr>
          <w:shd w:val="clear" w:color="auto" w:fill="FFFFFF"/>
          <w:lang w:val="en-US"/>
        </w:rPr>
      </w:pPr>
      <w:r>
        <w:rPr>
          <w:shd w:val="clear" w:color="auto" w:fill="FFFFFF"/>
          <w:lang w:val="en-US"/>
        </w:rPr>
        <w:t>so we have vectors:</w:t>
      </w:r>
    </w:p>
    <w:p w:rsidR="002D4327" w:rsidRDefault="002D4327" w:rsidP="002D4327">
      <w:pPr>
        <w:pStyle w:val="NoSpacing"/>
        <w:ind w:left="1440"/>
        <w:rPr>
          <w:shd w:val="clear" w:color="auto" w:fill="FFFFFF"/>
          <w:lang w:val="en-US"/>
        </w:rPr>
      </w:pPr>
      <w:r>
        <w:rPr>
          <w:noProof/>
          <w:lang w:eastAsia="pl-PL"/>
        </w:rPr>
        <w:lastRenderedPageBreak/>
        <w:drawing>
          <wp:inline distT="0" distB="0" distL="0" distR="0" wp14:anchorId="4A2B8F95" wp14:editId="0430308F">
            <wp:extent cx="1573619" cy="82232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6908" r="32677" b="20711"/>
                    <a:stretch/>
                  </pic:blipFill>
                  <pic:spPr bwMode="auto">
                    <a:xfrm>
                      <a:off x="0" y="0"/>
                      <a:ext cx="1580611" cy="825978"/>
                    </a:xfrm>
                    <a:prstGeom prst="rect">
                      <a:avLst/>
                    </a:prstGeom>
                    <a:ln>
                      <a:noFill/>
                    </a:ln>
                    <a:extLst>
                      <a:ext uri="{53640926-AAD7-44D8-BBD7-CCE9431645EC}">
                        <a14:shadowObscured xmlns:a14="http://schemas.microsoft.com/office/drawing/2010/main"/>
                      </a:ext>
                    </a:extLst>
                  </pic:spPr>
                </pic:pic>
              </a:graphicData>
            </a:graphic>
          </wp:inline>
        </w:drawing>
      </w:r>
    </w:p>
    <w:p w:rsidR="002D4327" w:rsidRDefault="002D4327" w:rsidP="00E309CA">
      <w:pPr>
        <w:pStyle w:val="NoSpacing"/>
        <w:numPr>
          <w:ilvl w:val="1"/>
          <w:numId w:val="3"/>
        </w:numPr>
        <w:rPr>
          <w:shd w:val="clear" w:color="auto" w:fill="FFFFFF"/>
          <w:lang w:val="en-US"/>
        </w:rPr>
      </w:pPr>
      <w:r>
        <w:rPr>
          <w:shd w:val="clear" w:color="auto" w:fill="FFFFFF"/>
          <w:lang w:val="en-US"/>
        </w:rPr>
        <w:t>and we can calculate:</w:t>
      </w:r>
    </w:p>
    <w:p w:rsidR="002D4327" w:rsidRDefault="002D4327" w:rsidP="002D4327">
      <w:pPr>
        <w:pStyle w:val="NoSpacing"/>
        <w:ind w:left="1440"/>
        <w:rPr>
          <w:shd w:val="clear" w:color="auto" w:fill="FFFFFF"/>
          <w:lang w:val="en-US"/>
        </w:rPr>
      </w:pPr>
      <w:r>
        <w:rPr>
          <w:noProof/>
          <w:lang w:eastAsia="pl-PL"/>
        </w:rPr>
        <w:drawing>
          <wp:inline distT="0" distB="0" distL="0" distR="0" wp14:anchorId="7467442C" wp14:editId="6979DAB4">
            <wp:extent cx="1085850" cy="54617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9401" cy="552992"/>
                    </a:xfrm>
                    <a:prstGeom prst="rect">
                      <a:avLst/>
                    </a:prstGeom>
                  </pic:spPr>
                </pic:pic>
              </a:graphicData>
            </a:graphic>
          </wp:inline>
        </w:drawing>
      </w:r>
    </w:p>
    <w:p w:rsidR="002D4327" w:rsidRDefault="002D4327" w:rsidP="002D4327">
      <w:pPr>
        <w:pStyle w:val="NoSpacing"/>
        <w:ind w:left="1440"/>
        <w:rPr>
          <w:shd w:val="clear" w:color="auto" w:fill="FFFFFF"/>
          <w:lang w:val="en-US"/>
        </w:rPr>
      </w:pPr>
      <w:r>
        <w:rPr>
          <w:shd w:val="clear" w:color="auto" w:fill="FFFFFF"/>
          <w:lang w:val="en-US"/>
        </w:rPr>
        <w:t>where a</w:t>
      </w:r>
      <w:r>
        <w:rPr>
          <w:shd w:val="clear" w:color="auto" w:fill="FFFFFF"/>
          <w:vertAlign w:val="superscript"/>
          <w:lang w:val="en-US"/>
        </w:rPr>
        <w:t>(2)</w:t>
      </w:r>
      <w:r>
        <w:rPr>
          <w:shd w:val="clear" w:color="auto" w:fill="FFFFFF"/>
          <w:lang w:val="en-US"/>
        </w:rPr>
        <w:t xml:space="preserve"> and z</w:t>
      </w:r>
      <w:r>
        <w:rPr>
          <w:shd w:val="clear" w:color="auto" w:fill="FFFFFF"/>
          <w:vertAlign w:val="superscript"/>
          <w:lang w:val="en-US"/>
        </w:rPr>
        <w:t>(2)</w:t>
      </w:r>
      <w:r>
        <w:rPr>
          <w:shd w:val="clear" w:color="auto" w:fill="FFFFFF"/>
          <w:lang w:val="en-US"/>
        </w:rPr>
        <w:t xml:space="preserve"> are both in this case 3-dimensional vectors; x can be written as a</w:t>
      </w:r>
      <w:r>
        <w:rPr>
          <w:shd w:val="clear" w:color="auto" w:fill="FFFFFF"/>
          <w:vertAlign w:val="superscript"/>
          <w:lang w:val="en-US"/>
        </w:rPr>
        <w:t>(1)</w:t>
      </w:r>
      <w:r w:rsidR="00C23233">
        <w:rPr>
          <w:shd w:val="clear" w:color="auto" w:fill="FFFFFF"/>
          <w:lang w:val="en-US"/>
        </w:rPr>
        <w:t>, then:</w:t>
      </w:r>
    </w:p>
    <w:p w:rsidR="00C23233" w:rsidRPr="00C23233" w:rsidRDefault="00C23233" w:rsidP="002D4327">
      <w:pPr>
        <w:pStyle w:val="NoSpacing"/>
        <w:ind w:left="1440"/>
        <w:rPr>
          <w:shd w:val="clear" w:color="auto" w:fill="FFFFFF"/>
          <w:lang w:val="en-US"/>
        </w:rPr>
      </w:pPr>
      <w:r>
        <w:rPr>
          <w:noProof/>
          <w:lang w:eastAsia="pl-PL"/>
        </w:rPr>
        <w:drawing>
          <wp:inline distT="0" distB="0" distL="0" distR="0" wp14:anchorId="531387E5" wp14:editId="2F5136A2">
            <wp:extent cx="1477926" cy="26780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3874" r="46862"/>
                    <a:stretch/>
                  </pic:blipFill>
                  <pic:spPr bwMode="auto">
                    <a:xfrm>
                      <a:off x="0" y="0"/>
                      <a:ext cx="1477926" cy="267807"/>
                    </a:xfrm>
                    <a:prstGeom prst="rect">
                      <a:avLst/>
                    </a:prstGeom>
                    <a:ln>
                      <a:noFill/>
                    </a:ln>
                    <a:extLst>
                      <a:ext uri="{53640926-AAD7-44D8-BBD7-CCE9431645EC}">
                        <a14:shadowObscured xmlns:a14="http://schemas.microsoft.com/office/drawing/2010/main"/>
                      </a:ext>
                    </a:extLst>
                  </pic:spPr>
                </pic:pic>
              </a:graphicData>
            </a:graphic>
          </wp:inline>
        </w:drawing>
      </w:r>
    </w:p>
    <w:p w:rsidR="002D4327" w:rsidRDefault="00F32865" w:rsidP="00E309CA">
      <w:pPr>
        <w:pStyle w:val="NoSpacing"/>
        <w:numPr>
          <w:ilvl w:val="1"/>
          <w:numId w:val="3"/>
        </w:numPr>
        <w:rPr>
          <w:shd w:val="clear" w:color="auto" w:fill="FFFFFF"/>
          <w:lang w:val="en-US"/>
        </w:rPr>
      </w:pPr>
      <w:r>
        <w:rPr>
          <w:shd w:val="clear" w:color="auto" w:fill="FFFFFF"/>
          <w:lang w:val="en-US"/>
        </w:rPr>
        <w:t xml:space="preserve">while calculating next layers (here: layer 3 – output layer), </w:t>
      </w:r>
      <w:r w:rsidR="00A85BA6">
        <w:rPr>
          <w:shd w:val="clear" w:color="auto" w:fill="FFFFFF"/>
          <w:lang w:val="en-US"/>
        </w:rPr>
        <w:t>we should also add a</w:t>
      </w:r>
      <w:r w:rsidR="00A85BA6">
        <w:rPr>
          <w:shd w:val="clear" w:color="auto" w:fill="FFFFFF"/>
          <w:vertAlign w:val="subscript"/>
          <w:lang w:val="en-US"/>
        </w:rPr>
        <w:t>0</w:t>
      </w:r>
      <w:r w:rsidR="00A85BA6">
        <w:rPr>
          <w:shd w:val="clear" w:color="auto" w:fill="FFFFFF"/>
          <w:vertAlign w:val="superscript"/>
          <w:lang w:val="en-US"/>
        </w:rPr>
        <w:t>(2)</w:t>
      </w:r>
      <w:r w:rsidR="00A85BA6">
        <w:rPr>
          <w:shd w:val="clear" w:color="auto" w:fill="FFFFFF"/>
          <w:lang w:val="en-US"/>
        </w:rPr>
        <w:t xml:space="preserve"> = 1 as a bias</w:t>
      </w:r>
    </w:p>
    <w:p w:rsidR="00DC2C7F" w:rsidRDefault="00DC2C7F" w:rsidP="00E309CA">
      <w:pPr>
        <w:pStyle w:val="NoSpacing"/>
        <w:numPr>
          <w:ilvl w:val="1"/>
          <w:numId w:val="3"/>
        </w:numPr>
        <w:rPr>
          <w:shd w:val="clear" w:color="auto" w:fill="FFFFFF"/>
          <w:lang w:val="en-US"/>
        </w:rPr>
      </w:pPr>
      <w:r>
        <w:rPr>
          <w:shd w:val="clear" w:color="auto" w:fill="FFFFFF"/>
          <w:lang w:val="en-US"/>
        </w:rPr>
        <w:t>final result:</w:t>
      </w:r>
    </w:p>
    <w:p w:rsidR="00DC2C7F" w:rsidRDefault="00DC2C7F" w:rsidP="00DC2C7F">
      <w:pPr>
        <w:pStyle w:val="NoSpacing"/>
        <w:ind w:left="1440"/>
        <w:rPr>
          <w:shd w:val="clear" w:color="auto" w:fill="FFFFFF"/>
          <w:lang w:val="en-US"/>
        </w:rPr>
      </w:pPr>
      <w:r>
        <w:rPr>
          <w:noProof/>
          <w:lang w:eastAsia="pl-PL"/>
        </w:rPr>
        <w:drawing>
          <wp:inline distT="0" distB="0" distL="0" distR="0" wp14:anchorId="302D64B1" wp14:editId="565D9DF6">
            <wp:extent cx="1914525" cy="2667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4525" cy="266700"/>
                    </a:xfrm>
                    <a:prstGeom prst="rect">
                      <a:avLst/>
                    </a:prstGeom>
                  </pic:spPr>
                </pic:pic>
              </a:graphicData>
            </a:graphic>
          </wp:inline>
        </w:drawing>
      </w:r>
    </w:p>
    <w:p w:rsidR="00DC2C7F" w:rsidRDefault="008170E9" w:rsidP="006526EC">
      <w:pPr>
        <w:pStyle w:val="NoSpacing"/>
        <w:numPr>
          <w:ilvl w:val="0"/>
          <w:numId w:val="3"/>
        </w:numPr>
        <w:rPr>
          <w:shd w:val="clear" w:color="auto" w:fill="FFFFFF"/>
          <w:lang w:val="en-US"/>
        </w:rPr>
      </w:pPr>
      <w:r>
        <w:rPr>
          <w:shd w:val="clear" w:color="auto" w:fill="FFFFFF"/>
          <w:lang w:val="en-US"/>
        </w:rPr>
        <w:t>example – x1 AND x2:</w:t>
      </w:r>
    </w:p>
    <w:p w:rsidR="00742C5B" w:rsidRDefault="00742C5B" w:rsidP="006526EC">
      <w:pPr>
        <w:pStyle w:val="NoSpacing"/>
        <w:ind w:firstLine="708"/>
        <w:rPr>
          <w:shd w:val="clear" w:color="auto" w:fill="FFFFFF"/>
          <w:lang w:val="en-US"/>
        </w:rPr>
      </w:pPr>
      <w:r>
        <w:rPr>
          <w:noProof/>
          <w:lang w:eastAsia="pl-PL"/>
        </w:rPr>
        <w:drawing>
          <wp:inline distT="0" distB="0" distL="0" distR="0" wp14:anchorId="6BA9FD12" wp14:editId="735E7E38">
            <wp:extent cx="2411186" cy="186690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0566" cy="1874163"/>
                    </a:xfrm>
                    <a:prstGeom prst="rect">
                      <a:avLst/>
                    </a:prstGeom>
                  </pic:spPr>
                </pic:pic>
              </a:graphicData>
            </a:graphic>
          </wp:inline>
        </w:drawing>
      </w:r>
    </w:p>
    <w:p w:rsidR="00742C5B" w:rsidRDefault="006526EC" w:rsidP="006526EC">
      <w:pPr>
        <w:pStyle w:val="NoSpacing"/>
        <w:ind w:left="708"/>
        <w:rPr>
          <w:shd w:val="clear" w:color="auto" w:fill="FFFFFF"/>
          <w:lang w:val="en-US"/>
        </w:rPr>
      </w:pPr>
      <w:r>
        <w:rPr>
          <w:shd w:val="clear" w:color="auto" w:fill="FFFFFF"/>
          <w:lang w:val="en-US"/>
        </w:rPr>
        <w:t xml:space="preserve">  </w:t>
      </w:r>
      <w:r w:rsidR="00742C5B">
        <w:rPr>
          <w:noProof/>
        </w:rPr>
        <w:drawing>
          <wp:inline distT="0" distB="0" distL="0" distR="0" wp14:anchorId="2974ADB6" wp14:editId="7C38F655">
            <wp:extent cx="1487163"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75" t="23235" r="37163" b="71942"/>
                    <a:stretch/>
                  </pic:blipFill>
                  <pic:spPr bwMode="auto">
                    <a:xfrm>
                      <a:off x="0" y="0"/>
                      <a:ext cx="1524997" cy="312554"/>
                    </a:xfrm>
                    <a:prstGeom prst="rect">
                      <a:avLst/>
                    </a:prstGeom>
                    <a:ln>
                      <a:noFill/>
                    </a:ln>
                    <a:extLst>
                      <a:ext uri="{53640926-AAD7-44D8-BBD7-CCE9431645EC}">
                        <a14:shadowObscured xmlns:a14="http://schemas.microsoft.com/office/drawing/2010/main"/>
                      </a:ext>
                    </a:extLst>
                  </pic:spPr>
                </pic:pic>
              </a:graphicData>
            </a:graphic>
          </wp:inline>
        </w:drawing>
      </w:r>
    </w:p>
    <w:p w:rsidR="00742C5B" w:rsidRDefault="00742C5B" w:rsidP="006526EC">
      <w:pPr>
        <w:pStyle w:val="NoSpacing"/>
        <w:ind w:firstLine="708"/>
        <w:rPr>
          <w:shd w:val="clear" w:color="auto" w:fill="FFFFFF"/>
          <w:lang w:val="en-US"/>
        </w:rPr>
      </w:pPr>
      <w:r>
        <w:rPr>
          <w:noProof/>
        </w:rPr>
        <w:drawing>
          <wp:inline distT="0" distB="0" distL="0" distR="0" wp14:anchorId="3A7335AF" wp14:editId="70DF44FA">
            <wp:extent cx="2576673" cy="1162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6354" b="45240"/>
                    <a:stretch/>
                  </pic:blipFill>
                  <pic:spPr bwMode="auto">
                    <a:xfrm>
                      <a:off x="0" y="0"/>
                      <a:ext cx="2586664" cy="1166556"/>
                    </a:xfrm>
                    <a:prstGeom prst="rect">
                      <a:avLst/>
                    </a:prstGeom>
                    <a:ln>
                      <a:noFill/>
                    </a:ln>
                    <a:extLst>
                      <a:ext uri="{53640926-AAD7-44D8-BBD7-CCE9431645EC}">
                        <a14:shadowObscured xmlns:a14="http://schemas.microsoft.com/office/drawing/2010/main"/>
                      </a:ext>
                    </a:extLst>
                  </pic:spPr>
                </pic:pic>
              </a:graphicData>
            </a:graphic>
          </wp:inline>
        </w:drawing>
      </w:r>
      <w:r w:rsidR="00964FB1">
        <w:rPr>
          <w:shd w:val="clear" w:color="auto" w:fill="FFFFFF"/>
          <w:lang w:val="en-US"/>
        </w:rPr>
        <w:t xml:space="preserve">     </w:t>
      </w:r>
      <w:r w:rsidR="00964FB1">
        <w:rPr>
          <w:noProof/>
          <w:lang w:eastAsia="pl-PL"/>
        </w:rPr>
        <w:drawing>
          <wp:inline distT="0" distB="0" distL="0" distR="0">
            <wp:extent cx="2516541" cy="1295400"/>
            <wp:effectExtent l="0" t="0" r="0" b="0"/>
            <wp:docPr id="97" name="Picture 97" descr="https://d3c33hcgiwev3.cloudfront.net/imageAssetProxy.v1/wMOiMrGnEeajLxLfjQiSjg_bbbdad80f5c95068bde7c9134babdd77_Screenshot-2016-11-23-10.07.24.png?expiry=1529193600000&amp;hmac=k_x3wQIlL4Jn207-nLmdqzFuPYFhgsTvvHaGe-qRF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wMOiMrGnEeajLxLfjQiSjg_bbbdad80f5c95068bde7c9134babdd77_Screenshot-2016-11-23-10.07.24.png?expiry=1529193600000&amp;hmac=k_x3wQIlL4Jn207-nLmdqzFuPYFhgsTvvHaGe-qRFN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26598" cy="1300577"/>
                    </a:xfrm>
                    <a:prstGeom prst="rect">
                      <a:avLst/>
                    </a:prstGeom>
                    <a:noFill/>
                    <a:ln>
                      <a:noFill/>
                    </a:ln>
                  </pic:spPr>
                </pic:pic>
              </a:graphicData>
            </a:graphic>
          </wp:inline>
        </w:drawing>
      </w:r>
    </w:p>
    <w:p w:rsidR="00717E70" w:rsidRDefault="00964FB1" w:rsidP="006526EC">
      <w:pPr>
        <w:pStyle w:val="NoSpacing"/>
        <w:ind w:firstLine="708"/>
        <w:rPr>
          <w:shd w:val="clear" w:color="auto" w:fill="FFFFFF"/>
          <w:lang w:val="en-US"/>
        </w:rPr>
      </w:pPr>
      <w:r>
        <w:rPr>
          <w:shd w:val="clear" w:color="auto" w:fill="FFFFFF"/>
          <w:lang w:val="en-US"/>
        </w:rPr>
        <w:t xml:space="preserve">For </w:t>
      </w:r>
      <w:r w:rsidR="00717E70">
        <w:rPr>
          <w:shd w:val="clear" w:color="auto" w:fill="FFFFFF"/>
          <w:lang w:val="en-US"/>
        </w:rPr>
        <w:t>OR – theta(0) should be -10</w:t>
      </w:r>
    </w:p>
    <w:p w:rsidR="00742C5B" w:rsidRDefault="00742C5B" w:rsidP="006526EC">
      <w:pPr>
        <w:pStyle w:val="NoSpacing"/>
        <w:numPr>
          <w:ilvl w:val="0"/>
          <w:numId w:val="3"/>
        </w:numPr>
        <w:rPr>
          <w:shd w:val="clear" w:color="auto" w:fill="FFFFFF"/>
          <w:lang w:val="en-US"/>
        </w:rPr>
      </w:pPr>
      <w:bookmarkStart w:id="0" w:name="_GoBack"/>
      <w:bookmarkEnd w:id="0"/>
    </w:p>
    <w:p w:rsidR="008170E9" w:rsidRDefault="008170E9" w:rsidP="008170E9">
      <w:pPr>
        <w:pStyle w:val="NoSpacing"/>
        <w:ind w:left="1440"/>
        <w:rPr>
          <w:shd w:val="clear" w:color="auto" w:fill="FFFFFF"/>
          <w:lang w:val="en-US"/>
        </w:rPr>
      </w:pPr>
    </w:p>
    <w:p w:rsidR="00742C5B" w:rsidRDefault="00742C5B" w:rsidP="008170E9">
      <w:pPr>
        <w:pStyle w:val="NoSpacing"/>
        <w:ind w:left="1440"/>
        <w:rPr>
          <w:shd w:val="clear" w:color="auto" w:fill="FFFFFF"/>
          <w:lang w:val="en-US"/>
        </w:rPr>
      </w:pPr>
    </w:p>
    <w:p w:rsidR="00742C5B" w:rsidRDefault="00742C5B" w:rsidP="008170E9">
      <w:pPr>
        <w:pStyle w:val="NoSpacing"/>
        <w:ind w:left="1440"/>
        <w:rPr>
          <w:shd w:val="clear" w:color="auto" w:fill="FFFFFF"/>
          <w:lang w:val="en-US"/>
        </w:rPr>
      </w:pPr>
    </w:p>
    <w:p w:rsidR="00742C5B" w:rsidRPr="00E309CA" w:rsidRDefault="00742C5B" w:rsidP="00742C5B">
      <w:pPr>
        <w:pStyle w:val="NoSpacing"/>
        <w:rPr>
          <w:shd w:val="clear" w:color="auto" w:fill="FFFFFF"/>
          <w:lang w:val="en-US"/>
        </w:rPr>
      </w:pPr>
    </w:p>
    <w:p w:rsidR="004C3FA9" w:rsidRDefault="004C3FA9" w:rsidP="00AF0B4C">
      <w:pPr>
        <w:pStyle w:val="NormalWeb"/>
        <w:shd w:val="clear" w:color="auto" w:fill="FFFFFF"/>
        <w:spacing w:before="0" w:beforeAutospacing="0" w:after="300" w:afterAutospacing="0" w:line="300" w:lineRule="atLeast"/>
        <w:ind w:left="720"/>
        <w:rPr>
          <w:rFonts w:ascii="Arial" w:hAnsi="Arial" w:cs="Arial"/>
          <w:color w:val="333333"/>
          <w:sz w:val="21"/>
          <w:szCs w:val="21"/>
          <w:lang w:val="en-US"/>
        </w:rPr>
      </w:pPr>
    </w:p>
    <w:p w:rsidR="004C3FA9" w:rsidRPr="00AF0B4C" w:rsidRDefault="004C3FA9" w:rsidP="00AF0B4C">
      <w:pPr>
        <w:ind w:left="360"/>
        <w:rPr>
          <w:rFonts w:ascii="Calibri" w:hAnsi="Calibri" w:cs="Calibri"/>
          <w:color w:val="333333"/>
          <w:sz w:val="21"/>
          <w:szCs w:val="21"/>
          <w:shd w:val="clear" w:color="auto" w:fill="FFFFFF"/>
          <w:lang w:val="en-US"/>
        </w:rPr>
      </w:pPr>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B7B34"/>
    <w:multiLevelType w:val="hybridMultilevel"/>
    <w:tmpl w:val="BCD23A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26E0994"/>
    <w:multiLevelType w:val="hybridMultilevel"/>
    <w:tmpl w:val="67E2B6D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29A1FD9"/>
    <w:multiLevelType w:val="hybridMultilevel"/>
    <w:tmpl w:val="1272E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BB6"/>
    <w:rsid w:val="000200C8"/>
    <w:rsid w:val="00026AB8"/>
    <w:rsid w:val="00030D83"/>
    <w:rsid w:val="00056B8D"/>
    <w:rsid w:val="00082647"/>
    <w:rsid w:val="000B3B83"/>
    <w:rsid w:val="000C62CD"/>
    <w:rsid w:val="000E7B40"/>
    <w:rsid w:val="00146613"/>
    <w:rsid w:val="00167890"/>
    <w:rsid w:val="001819BD"/>
    <w:rsid w:val="00182343"/>
    <w:rsid w:val="00191B22"/>
    <w:rsid w:val="001C249E"/>
    <w:rsid w:val="001C5661"/>
    <w:rsid w:val="001C7595"/>
    <w:rsid w:val="001F18EF"/>
    <w:rsid w:val="001F2EBF"/>
    <w:rsid w:val="00210B18"/>
    <w:rsid w:val="00245937"/>
    <w:rsid w:val="00291D14"/>
    <w:rsid w:val="002A02A2"/>
    <w:rsid w:val="002C15E0"/>
    <w:rsid w:val="002D352D"/>
    <w:rsid w:val="002D4327"/>
    <w:rsid w:val="002E46CB"/>
    <w:rsid w:val="00305194"/>
    <w:rsid w:val="00305DD3"/>
    <w:rsid w:val="003157DB"/>
    <w:rsid w:val="00316BF3"/>
    <w:rsid w:val="00351058"/>
    <w:rsid w:val="00362A3E"/>
    <w:rsid w:val="0036651A"/>
    <w:rsid w:val="003910CE"/>
    <w:rsid w:val="003A2600"/>
    <w:rsid w:val="003B2576"/>
    <w:rsid w:val="0041603C"/>
    <w:rsid w:val="0045676E"/>
    <w:rsid w:val="004A004D"/>
    <w:rsid w:val="004A36B4"/>
    <w:rsid w:val="004C3FA9"/>
    <w:rsid w:val="004F4C43"/>
    <w:rsid w:val="0050575E"/>
    <w:rsid w:val="00530325"/>
    <w:rsid w:val="005540CD"/>
    <w:rsid w:val="00570981"/>
    <w:rsid w:val="00581285"/>
    <w:rsid w:val="005A2210"/>
    <w:rsid w:val="005A223E"/>
    <w:rsid w:val="005C6A49"/>
    <w:rsid w:val="005D1D71"/>
    <w:rsid w:val="005D39B4"/>
    <w:rsid w:val="00601B50"/>
    <w:rsid w:val="00602EAF"/>
    <w:rsid w:val="006526EC"/>
    <w:rsid w:val="00653691"/>
    <w:rsid w:val="006669E1"/>
    <w:rsid w:val="00667D47"/>
    <w:rsid w:val="00681331"/>
    <w:rsid w:val="006A1613"/>
    <w:rsid w:val="006C02D8"/>
    <w:rsid w:val="006C0599"/>
    <w:rsid w:val="006C19E3"/>
    <w:rsid w:val="006C490F"/>
    <w:rsid w:val="006E1912"/>
    <w:rsid w:val="006E48FA"/>
    <w:rsid w:val="007022CB"/>
    <w:rsid w:val="00713975"/>
    <w:rsid w:val="00717E70"/>
    <w:rsid w:val="00737786"/>
    <w:rsid w:val="00742C5B"/>
    <w:rsid w:val="00761D07"/>
    <w:rsid w:val="00770AB7"/>
    <w:rsid w:val="007E61AB"/>
    <w:rsid w:val="007F423A"/>
    <w:rsid w:val="0081142F"/>
    <w:rsid w:val="008156A3"/>
    <w:rsid w:val="008156C0"/>
    <w:rsid w:val="008170E9"/>
    <w:rsid w:val="008309C6"/>
    <w:rsid w:val="00842E8E"/>
    <w:rsid w:val="00862F69"/>
    <w:rsid w:val="008843BC"/>
    <w:rsid w:val="008E1B0A"/>
    <w:rsid w:val="00902DAF"/>
    <w:rsid w:val="009327D5"/>
    <w:rsid w:val="00944A80"/>
    <w:rsid w:val="00947AF1"/>
    <w:rsid w:val="009616CF"/>
    <w:rsid w:val="00964FB1"/>
    <w:rsid w:val="00974B95"/>
    <w:rsid w:val="00994BB6"/>
    <w:rsid w:val="009C098E"/>
    <w:rsid w:val="009E59BB"/>
    <w:rsid w:val="00A15340"/>
    <w:rsid w:val="00A36964"/>
    <w:rsid w:val="00A70EB4"/>
    <w:rsid w:val="00A77EF6"/>
    <w:rsid w:val="00A84574"/>
    <w:rsid w:val="00A85BA6"/>
    <w:rsid w:val="00A927F2"/>
    <w:rsid w:val="00AA1D5B"/>
    <w:rsid w:val="00AA2B1A"/>
    <w:rsid w:val="00AC3842"/>
    <w:rsid w:val="00AE52A2"/>
    <w:rsid w:val="00AE794D"/>
    <w:rsid w:val="00AF0B4C"/>
    <w:rsid w:val="00AF5046"/>
    <w:rsid w:val="00B02965"/>
    <w:rsid w:val="00B0311C"/>
    <w:rsid w:val="00B037FB"/>
    <w:rsid w:val="00B1108D"/>
    <w:rsid w:val="00B14114"/>
    <w:rsid w:val="00B17C3C"/>
    <w:rsid w:val="00B32B5D"/>
    <w:rsid w:val="00B44101"/>
    <w:rsid w:val="00B50D09"/>
    <w:rsid w:val="00B77529"/>
    <w:rsid w:val="00B831F7"/>
    <w:rsid w:val="00B878A7"/>
    <w:rsid w:val="00B87AE6"/>
    <w:rsid w:val="00BB1B37"/>
    <w:rsid w:val="00BB7088"/>
    <w:rsid w:val="00BD223B"/>
    <w:rsid w:val="00BE07F1"/>
    <w:rsid w:val="00BE4DEA"/>
    <w:rsid w:val="00BF16DC"/>
    <w:rsid w:val="00C23233"/>
    <w:rsid w:val="00C65D0A"/>
    <w:rsid w:val="00C83604"/>
    <w:rsid w:val="00CA67DE"/>
    <w:rsid w:val="00D2225D"/>
    <w:rsid w:val="00D31E05"/>
    <w:rsid w:val="00D40B79"/>
    <w:rsid w:val="00D4275E"/>
    <w:rsid w:val="00D46D45"/>
    <w:rsid w:val="00D54E5C"/>
    <w:rsid w:val="00D65AC5"/>
    <w:rsid w:val="00D80ED7"/>
    <w:rsid w:val="00D81EFB"/>
    <w:rsid w:val="00D9510E"/>
    <w:rsid w:val="00D968D5"/>
    <w:rsid w:val="00DC184C"/>
    <w:rsid w:val="00DC2C7F"/>
    <w:rsid w:val="00DD1B42"/>
    <w:rsid w:val="00DE19B8"/>
    <w:rsid w:val="00DE1F33"/>
    <w:rsid w:val="00DF0507"/>
    <w:rsid w:val="00DF2794"/>
    <w:rsid w:val="00E05C5C"/>
    <w:rsid w:val="00E154F0"/>
    <w:rsid w:val="00E15FEA"/>
    <w:rsid w:val="00E309CA"/>
    <w:rsid w:val="00E702AB"/>
    <w:rsid w:val="00E705EB"/>
    <w:rsid w:val="00E72BF9"/>
    <w:rsid w:val="00E77B27"/>
    <w:rsid w:val="00E904D7"/>
    <w:rsid w:val="00F32865"/>
    <w:rsid w:val="00F4762E"/>
    <w:rsid w:val="00F60AE0"/>
    <w:rsid w:val="00F82554"/>
    <w:rsid w:val="00FB4D36"/>
    <w:rsid w:val="00FB7F0C"/>
    <w:rsid w:val="00FC6164"/>
    <w:rsid w:val="00FF3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EDD99"/>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BB6"/>
    <w:pPr>
      <w:ind w:left="720"/>
      <w:contextualSpacing/>
    </w:pPr>
  </w:style>
  <w:style w:type="character" w:customStyle="1" w:styleId="mathjaxmathcontainer">
    <w:name w:val="mathjax_mathcontainer"/>
    <w:basedOn w:val="DefaultParagraphFont"/>
    <w:rsid w:val="00B50D09"/>
  </w:style>
  <w:style w:type="character" w:styleId="Strong">
    <w:name w:val="Strong"/>
    <w:basedOn w:val="DefaultParagraphFont"/>
    <w:uiPriority w:val="22"/>
    <w:qFormat/>
    <w:rsid w:val="00B50D09"/>
    <w:rPr>
      <w:b/>
      <w:bCs/>
    </w:rPr>
  </w:style>
  <w:style w:type="character" w:styleId="PlaceholderText">
    <w:name w:val="Placeholder Text"/>
    <w:basedOn w:val="DefaultParagraphFont"/>
    <w:uiPriority w:val="99"/>
    <w:semiHidden/>
    <w:rsid w:val="002D352D"/>
    <w:rPr>
      <w:color w:val="808080"/>
    </w:rPr>
  </w:style>
  <w:style w:type="character" w:styleId="Emphasis">
    <w:name w:val="Emphasis"/>
    <w:basedOn w:val="DefaultParagraphFont"/>
    <w:uiPriority w:val="20"/>
    <w:qFormat/>
    <w:rsid w:val="00FC6164"/>
    <w:rPr>
      <w:i/>
      <w:iCs/>
    </w:rPr>
  </w:style>
  <w:style w:type="character" w:customStyle="1" w:styleId="mi">
    <w:name w:val="mi"/>
    <w:basedOn w:val="DefaultParagraphFont"/>
    <w:rsid w:val="00862F69"/>
  </w:style>
  <w:style w:type="character" w:customStyle="1" w:styleId="mo">
    <w:name w:val="mo"/>
    <w:basedOn w:val="DefaultParagraphFont"/>
    <w:rsid w:val="00862F69"/>
  </w:style>
  <w:style w:type="character" w:customStyle="1" w:styleId="mn">
    <w:name w:val="mn"/>
    <w:basedOn w:val="DefaultParagraphFont"/>
    <w:rsid w:val="00862F69"/>
  </w:style>
  <w:style w:type="character" w:customStyle="1" w:styleId="msqrt">
    <w:name w:val="msqrt"/>
    <w:basedOn w:val="DefaultParagraphFont"/>
    <w:rsid w:val="00862F69"/>
  </w:style>
  <w:style w:type="character" w:customStyle="1" w:styleId="mord">
    <w:name w:val="mord"/>
    <w:basedOn w:val="DefaultParagraphFont"/>
    <w:rsid w:val="00E702AB"/>
  </w:style>
  <w:style w:type="character" w:customStyle="1" w:styleId="mrel">
    <w:name w:val="mrel"/>
    <w:basedOn w:val="DefaultParagraphFont"/>
    <w:rsid w:val="00E702AB"/>
  </w:style>
  <w:style w:type="character" w:customStyle="1" w:styleId="mbin">
    <w:name w:val="mbin"/>
    <w:basedOn w:val="DefaultParagraphFont"/>
    <w:rsid w:val="00E702AB"/>
  </w:style>
  <w:style w:type="character" w:customStyle="1" w:styleId="mopen">
    <w:name w:val="mopen"/>
    <w:basedOn w:val="DefaultParagraphFont"/>
    <w:rsid w:val="00E702AB"/>
  </w:style>
  <w:style w:type="character" w:customStyle="1" w:styleId="vlist-s">
    <w:name w:val="vlist-s"/>
    <w:basedOn w:val="DefaultParagraphFont"/>
    <w:rsid w:val="00E702AB"/>
  </w:style>
  <w:style w:type="character" w:customStyle="1" w:styleId="mclose">
    <w:name w:val="mclose"/>
    <w:basedOn w:val="DefaultParagraphFont"/>
    <w:rsid w:val="00E702AB"/>
  </w:style>
  <w:style w:type="paragraph" w:styleId="NormalWeb">
    <w:name w:val="Normal (Web)"/>
    <w:basedOn w:val="Normal"/>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efaultParagraphFont"/>
    <w:rsid w:val="00947AF1"/>
  </w:style>
  <w:style w:type="paragraph" w:styleId="NoSpacing">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2970</Words>
  <Characters>17823</Characters>
  <Application>Microsoft Office Word</Application>
  <DocSecurity>0</DocSecurity>
  <Lines>148</Lines>
  <Paragraphs>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Kapiszka Alicja</cp:lastModifiedBy>
  <cp:revision>91</cp:revision>
  <dcterms:created xsi:type="dcterms:W3CDTF">2018-03-20T21:51:00Z</dcterms:created>
  <dcterms:modified xsi:type="dcterms:W3CDTF">2018-06-15T12:40:00Z</dcterms:modified>
</cp:coreProperties>
</file>